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66872487"/>
    <w:p w14:paraId="121A351B" w14:textId="77777777" w:rsidR="00933774" w:rsidRPr="00320659" w:rsidRDefault="00933774" w:rsidP="00933774">
      <w:pPr>
        <w:spacing w:line="360" w:lineRule="auto"/>
        <w:rPr>
          <w:rFonts w:ascii="Times New Roman" w:hAnsi="Times New Roman" w:cs="Times New Roman"/>
          <w:sz w:val="24"/>
          <w:szCs w:val="24"/>
        </w:rPr>
      </w:pPr>
      <w:r w:rsidRPr="0032065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D7A1E6A" wp14:editId="30EDA2DF">
                <wp:simplePos x="0" y="0"/>
                <wp:positionH relativeFrom="column">
                  <wp:posOffset>782955</wp:posOffset>
                </wp:positionH>
                <wp:positionV relativeFrom="paragraph">
                  <wp:posOffset>50165</wp:posOffset>
                </wp:positionV>
                <wp:extent cx="2147977" cy="66960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2147977" cy="66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5B02B" w14:textId="77777777" w:rsidR="00933774" w:rsidRPr="006B4E84" w:rsidRDefault="00933774" w:rsidP="00933774">
                            <w:pPr>
                              <w:spacing w:after="0" w:line="360" w:lineRule="auto"/>
                              <w:jc w:val="center"/>
                              <w:rPr>
                                <w:rFonts w:ascii="Times New Roman" w:hAnsi="Times New Roman" w:cs="Times New Roman"/>
                                <w:b/>
                                <w:sz w:val="20"/>
                              </w:rPr>
                            </w:pPr>
                            <w:r w:rsidRPr="006B4E84">
                              <w:rPr>
                                <w:rFonts w:ascii="Times New Roman" w:hAnsi="Times New Roman" w:cs="Times New Roman"/>
                                <w:b/>
                                <w:sz w:val="20"/>
                              </w:rPr>
                              <w:t>ĐẠI HỌC QUỐC GIA TP.HCM</w:t>
                            </w:r>
                          </w:p>
                          <w:p w14:paraId="16F43EFC" w14:textId="77777777" w:rsidR="00933774" w:rsidRPr="006B4E84" w:rsidRDefault="00933774" w:rsidP="00933774">
                            <w:pPr>
                              <w:spacing w:after="0" w:line="360" w:lineRule="auto"/>
                              <w:jc w:val="center"/>
                              <w:rPr>
                                <w:rFonts w:ascii="Times New Roman" w:hAnsi="Times New Roman" w:cs="Times New Roman"/>
                                <w:b/>
                              </w:rPr>
                            </w:pPr>
                            <w:r w:rsidRPr="006B4E84">
                              <w:rPr>
                                <w:rFonts w:ascii="Times New Roman" w:hAnsi="Times New Roman" w:cs="Times New Roman"/>
                                <w:b/>
                              </w:rPr>
                              <w:t>TRƯỜNG ĐẠI HỌC QUỐC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61.65pt;margin-top:3.95pt;width:169.15pt;height: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RbIwCAACMBQAADgAAAGRycy9lMm9Eb2MueG1srFRNbxshEL1X6n9A3Ju1XcduLK8j11GqSlES&#10;Na5yxizYqMBQwN51f30Hdv3RNJdUvewC82aGebyZ6XVjNNkJHxTYkvYvepQIy6FSdl3S78vbD58o&#10;CZHZimmwoqR7Eej17P27ae0mYgAb0JXwBIPYMKldSTcxuklRBL4RhoULcMKiUYI3LOLWr4vKsxqj&#10;G10Mer1RUYOvnAcuQsDTm9ZIZzm+lILHBymDiESXFO8W89fn7yp9i9mUTdaeuY3i3TXYP9zCMGUx&#10;6THUDYuMbL36K5RR3EMAGS84mAKkVFzkGrCafu9FNU8b5kSuBckJ7khT+H9h+f3u0RNVlXRAiWUG&#10;n2gpmkg+Q0MGiZ3ahQmCnhzCYoPH+MqH84CHqehGepP+WA5BO/K8P3KbgnE8HPSH46vxmBKOttHo&#10;atTL5Bcnb+dD/CLAkLQoqce3y5Sy3V2IeBOEHiApWQCtqluldd4kvYiF9mTH8KV1zHdEjz9Q2pIa&#10;k3+87OXAFpJ7G1nbFEZkxXTpUuVthXkV91okjLbfhETGcqGv5GacC3vMn9EJJTHVWxw7/OlWb3Fu&#10;60CPnBlsPDobZcHn6nOLnSirfhwoky0eCT+rOy1js2o6Rayg2qMgPLQNFRy/VfhqdyzER+axg1AD&#10;OBXiA36kBmQduhUlG/C/XjtPeBQ2WimpsSNLGn5umReU6K8WJX/VHw5TC+fN8HI8wI0/t6zOLXZr&#10;FoBS6OP8cTwvEz7qw1J6MM84POYpK5qY5Zi7pDz6w2YR20mB44eL+TzDsG0di3f2yfEUPBGcVLls&#10;npl3nXQjiv4eDt3LJi8U3GKTp4X5NoJUWd6J4pbXjnps+az6bjylmXK+z6jTEJ39BgAA//8DAFBL&#10;AwQUAAYACAAAACEAgH/32NsAAAAJAQAADwAAAGRycy9kb3ducmV2LnhtbEyPQW6DMBBF95V6B2sq&#10;dRM1hqQiDcVEaaQeICQHMNixKXiMsAn09p2u2uXX+/rzpjgsrmd3PYbWo4B0nQDT2HjVohFwvXy+&#10;vAELUaKSvUct4FsHOJSPD4XMlZ/xrO9VNIxGMORSgI1xyDkPjdVOhrUfNBK7+dHJSHE0XI1ypnHX&#10;802SZNzJFumClYM+Wd101eQEVOf6uDLV9HVZ2Q88zdcuTU0nxPPTcnwHFvUS/8rwq0/qUJJT7SdU&#10;gfWUN9stVQXs9sCIv2ZpBqwmkBLgZcH/f1D+AAAA//8DAFBLAQItABQABgAIAAAAIQDkmcPA+wAA&#10;AOEBAAATAAAAAAAAAAAAAAAAAAAAAABbQ29udGVudF9UeXBlc10ueG1sUEsBAi0AFAAGAAgAAAAh&#10;ACOyauHXAAAAlAEAAAsAAAAAAAAAAAAAAAAALAEAAF9yZWxzLy5yZWxzUEsBAi0AFAAGAAgAAAAh&#10;ABpPkWyMAgAAjAUAAA4AAAAAAAAAAAAAAAAALAIAAGRycy9lMm9Eb2MueG1sUEsBAi0AFAAGAAgA&#10;AAAhAIB/99jbAAAACQEAAA8AAAAAAAAAAAAAAAAA5AQAAGRycy9kb3ducmV2LnhtbFBLBQYAAAAA&#10;BAAEAPMAAADsBQAAAAA=&#10;" fillcolor="white [3201]" stroked="f" strokeweight=".5pt">
                <v:textbox>
                  <w:txbxContent>
                    <w:p w14:paraId="2D75B02B" w14:textId="77777777" w:rsidR="00933774" w:rsidRPr="006B4E84" w:rsidRDefault="00933774" w:rsidP="00933774">
                      <w:pPr>
                        <w:spacing w:after="0" w:line="360" w:lineRule="auto"/>
                        <w:jc w:val="center"/>
                        <w:rPr>
                          <w:rFonts w:ascii="Times New Roman" w:hAnsi="Times New Roman" w:cs="Times New Roman"/>
                          <w:b/>
                          <w:sz w:val="20"/>
                        </w:rPr>
                      </w:pPr>
                      <w:r w:rsidRPr="006B4E84">
                        <w:rPr>
                          <w:rFonts w:ascii="Times New Roman" w:hAnsi="Times New Roman" w:cs="Times New Roman"/>
                          <w:b/>
                          <w:sz w:val="20"/>
                        </w:rPr>
                        <w:t>ĐẠI HỌC QUỐC GIA TP.HCM</w:t>
                      </w:r>
                    </w:p>
                    <w:p w14:paraId="16F43EFC" w14:textId="77777777" w:rsidR="00933774" w:rsidRPr="006B4E84" w:rsidRDefault="00933774" w:rsidP="00933774">
                      <w:pPr>
                        <w:spacing w:after="0" w:line="360" w:lineRule="auto"/>
                        <w:jc w:val="center"/>
                        <w:rPr>
                          <w:rFonts w:ascii="Times New Roman" w:hAnsi="Times New Roman" w:cs="Times New Roman"/>
                          <w:b/>
                        </w:rPr>
                      </w:pPr>
                      <w:r w:rsidRPr="006B4E84">
                        <w:rPr>
                          <w:rFonts w:ascii="Times New Roman" w:hAnsi="Times New Roman" w:cs="Times New Roman"/>
                          <w:b/>
                        </w:rPr>
                        <w:t>TRƯỜNG ĐẠI HỌC QUỐC TẾ</w:t>
                      </w:r>
                    </w:p>
                  </w:txbxContent>
                </v:textbox>
              </v:shape>
            </w:pict>
          </mc:Fallback>
        </mc:AlternateContent>
      </w:r>
      <w:r w:rsidRPr="00320659">
        <w:rPr>
          <w:rFonts w:ascii="Times New Roman" w:hAnsi="Times New Roman" w:cs="Times New Roman"/>
          <w:noProof/>
          <w:sz w:val="24"/>
          <w:szCs w:val="24"/>
        </w:rPr>
        <w:drawing>
          <wp:inline distT="0" distB="0" distL="0" distR="0" wp14:anchorId="278E211A" wp14:editId="12989EFE">
            <wp:extent cx="783771" cy="7955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miu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8260" cy="800084"/>
                    </a:xfrm>
                    <a:prstGeom prst="rect">
                      <a:avLst/>
                    </a:prstGeom>
                  </pic:spPr>
                </pic:pic>
              </a:graphicData>
            </a:graphic>
          </wp:inline>
        </w:drawing>
      </w:r>
    </w:p>
    <w:p w14:paraId="12740455" w14:textId="77777777" w:rsidR="00933774" w:rsidRPr="001F23E1" w:rsidRDefault="00933774" w:rsidP="00933774">
      <w:pPr>
        <w:jc w:val="center"/>
        <w:rPr>
          <w:rFonts w:ascii="Times New Roman" w:hAnsi="Times New Roman" w:cs="Times New Roman"/>
          <w:b/>
          <w:sz w:val="32"/>
        </w:rPr>
      </w:pPr>
      <w:r w:rsidRPr="001F23E1">
        <w:rPr>
          <w:rFonts w:ascii="Times New Roman" w:hAnsi="Times New Roman" w:cs="Times New Roman"/>
          <w:b/>
          <w:sz w:val="32"/>
        </w:rPr>
        <w:t>THÔNG CÁO BÁO CHÍ</w:t>
      </w:r>
    </w:p>
    <w:p w14:paraId="07D6FB36" w14:textId="77777777" w:rsidR="00933774" w:rsidRDefault="00933774" w:rsidP="00933774">
      <w:pPr>
        <w:spacing w:after="0"/>
        <w:jc w:val="center"/>
        <w:rPr>
          <w:rFonts w:ascii="Times New Roman" w:hAnsi="Times New Roman" w:cs="Times New Roman"/>
          <w:b/>
          <w:sz w:val="28"/>
        </w:rPr>
      </w:pPr>
      <w:bookmarkStart w:id="1" w:name="_Hlk17893802"/>
      <w:bookmarkEnd w:id="0"/>
      <w:r>
        <w:rPr>
          <w:rFonts w:ascii="Times New Roman" w:hAnsi="Times New Roman" w:cs="Times New Roman"/>
          <w:b/>
          <w:sz w:val="28"/>
        </w:rPr>
        <w:t xml:space="preserve">TRƯỜNG ĐẠI HỌC QUỐC TẾ CÔNG BỐ </w:t>
      </w:r>
    </w:p>
    <w:p w14:paraId="5D700149" w14:textId="77777777" w:rsidR="00933774" w:rsidRDefault="00933774" w:rsidP="00933774">
      <w:pPr>
        <w:spacing w:after="0"/>
        <w:jc w:val="center"/>
        <w:rPr>
          <w:rFonts w:ascii="Times New Roman" w:hAnsi="Times New Roman" w:cs="Times New Roman"/>
          <w:b/>
          <w:sz w:val="28"/>
        </w:rPr>
      </w:pPr>
      <w:r>
        <w:rPr>
          <w:rFonts w:ascii="Times New Roman" w:hAnsi="Times New Roman" w:cs="Times New Roman"/>
          <w:b/>
          <w:sz w:val="28"/>
        </w:rPr>
        <w:t>ĐIỂM CHUẨN TRÚNG TUYỂN THEO PHƯƠNG THỨC 4</w:t>
      </w:r>
    </w:p>
    <w:p w14:paraId="2CEE2FFA" w14:textId="6946D8CC" w:rsidR="00AD1815" w:rsidRPr="00AD1815" w:rsidRDefault="00933774" w:rsidP="00AD1815">
      <w:pPr>
        <w:spacing w:before="120" w:after="120" w:line="360" w:lineRule="auto"/>
        <w:jc w:val="both"/>
        <w:rPr>
          <w:rFonts w:ascii="Times New Roman" w:hAnsi="Times New Roman" w:cs="Times New Roman"/>
          <w:b/>
          <w:i/>
          <w:sz w:val="26"/>
          <w:szCs w:val="24"/>
        </w:rPr>
      </w:pPr>
      <w:r w:rsidRPr="00A65C55">
        <w:rPr>
          <w:rFonts w:ascii="Times New Roman" w:hAnsi="Times New Roman" w:cs="Times New Roman"/>
          <w:b/>
          <w:i/>
          <w:sz w:val="26"/>
          <w:szCs w:val="24"/>
        </w:rPr>
        <w:t xml:space="preserve">TP.HCM, </w:t>
      </w:r>
      <w:r>
        <w:rPr>
          <w:rFonts w:ascii="Times New Roman" w:hAnsi="Times New Roman" w:cs="Times New Roman"/>
          <w:b/>
          <w:i/>
          <w:sz w:val="26"/>
          <w:szCs w:val="24"/>
        </w:rPr>
        <w:t>0</w:t>
      </w:r>
      <w:r w:rsidR="00AD5D77">
        <w:rPr>
          <w:rFonts w:ascii="Times New Roman" w:hAnsi="Times New Roman" w:cs="Times New Roman"/>
          <w:b/>
          <w:i/>
          <w:sz w:val="26"/>
          <w:szCs w:val="24"/>
        </w:rPr>
        <w:t>7</w:t>
      </w:r>
      <w:bookmarkStart w:id="2" w:name="_GoBack"/>
      <w:bookmarkEnd w:id="2"/>
      <w:r w:rsidRPr="00A65C55">
        <w:rPr>
          <w:rFonts w:ascii="Times New Roman" w:hAnsi="Times New Roman" w:cs="Times New Roman"/>
          <w:b/>
          <w:i/>
          <w:sz w:val="26"/>
          <w:szCs w:val="24"/>
        </w:rPr>
        <w:t>-0</w:t>
      </w:r>
      <w:r>
        <w:rPr>
          <w:rFonts w:ascii="Times New Roman" w:hAnsi="Times New Roman" w:cs="Times New Roman"/>
          <w:b/>
          <w:i/>
          <w:sz w:val="26"/>
          <w:szCs w:val="24"/>
        </w:rPr>
        <w:t>8</w:t>
      </w:r>
      <w:r w:rsidRPr="00A65C55">
        <w:rPr>
          <w:rFonts w:ascii="Times New Roman" w:hAnsi="Times New Roman" w:cs="Times New Roman"/>
          <w:b/>
          <w:i/>
          <w:sz w:val="26"/>
          <w:szCs w:val="24"/>
        </w:rPr>
        <w:t>-202</w:t>
      </w:r>
      <w:r>
        <w:rPr>
          <w:rFonts w:ascii="Times New Roman" w:hAnsi="Times New Roman" w:cs="Times New Roman"/>
          <w:b/>
          <w:i/>
          <w:sz w:val="26"/>
          <w:szCs w:val="24"/>
        </w:rPr>
        <w:t>1 – Chiều</w:t>
      </w:r>
      <w:r w:rsidRPr="00A65C55">
        <w:rPr>
          <w:rFonts w:ascii="Times New Roman" w:hAnsi="Times New Roman" w:cs="Times New Roman"/>
          <w:b/>
          <w:i/>
          <w:sz w:val="26"/>
          <w:szCs w:val="24"/>
        </w:rPr>
        <w:t xml:space="preserve"> nay, </w:t>
      </w:r>
      <w:r w:rsidRPr="005E28F1">
        <w:rPr>
          <w:rFonts w:ascii="Times New Roman" w:hAnsi="Times New Roman" w:cs="Times New Roman"/>
          <w:b/>
          <w:i/>
          <w:color w:val="000000" w:themeColor="text1"/>
          <w:sz w:val="26"/>
          <w:szCs w:val="26"/>
        </w:rPr>
        <w:t xml:space="preserve">Trường Đại học Quốc Tế (ĐHQG-HCM) công bố điểm chuẩn theo phương thức </w:t>
      </w:r>
      <w:r w:rsidRPr="00933774">
        <w:rPr>
          <w:rFonts w:ascii="Times New Roman" w:hAnsi="Times New Roman" w:cs="Times New Roman"/>
          <w:b/>
          <w:i/>
          <w:color w:val="000000" w:themeColor="text1"/>
          <w:sz w:val="26"/>
          <w:szCs w:val="26"/>
        </w:rPr>
        <w:t>Xét tuyển kết hợp giữa kết quả học tập Trung học phổ thông (THPT) và kết quả kỳ thi Tốt nghiệp THPT năm 2021</w:t>
      </w:r>
      <w:r w:rsidRPr="005E28F1">
        <w:rPr>
          <w:rFonts w:ascii="Times New Roman" w:hAnsi="Times New Roman" w:cs="Times New Roman"/>
          <w:b/>
          <w:i/>
          <w:color w:val="000000" w:themeColor="text1"/>
          <w:sz w:val="26"/>
          <w:szCs w:val="26"/>
        </w:rPr>
        <w:t xml:space="preserve"> (Phương thứ</w:t>
      </w:r>
      <w:r>
        <w:rPr>
          <w:rFonts w:ascii="Times New Roman" w:hAnsi="Times New Roman" w:cs="Times New Roman"/>
          <w:b/>
          <w:i/>
          <w:color w:val="000000" w:themeColor="text1"/>
          <w:sz w:val="26"/>
          <w:szCs w:val="26"/>
        </w:rPr>
        <w:t>c 4</w:t>
      </w:r>
      <w:r w:rsidRPr="005E28F1">
        <w:rPr>
          <w:rFonts w:ascii="Times New Roman" w:hAnsi="Times New Roman" w:cs="Times New Roman"/>
          <w:b/>
          <w:i/>
          <w:color w:val="000000" w:themeColor="text1"/>
          <w:sz w:val="26"/>
          <w:szCs w:val="26"/>
        </w:rPr>
        <w:t xml:space="preserve">) đối với các ngành đào tạo của trường năm 2021. </w:t>
      </w:r>
      <w:r>
        <w:rPr>
          <w:rFonts w:ascii="Times New Roman" w:hAnsi="Times New Roman" w:cs="Times New Roman"/>
          <w:b/>
          <w:i/>
          <w:color w:val="000000" w:themeColor="text1"/>
          <w:sz w:val="26"/>
          <w:szCs w:val="26"/>
        </w:rPr>
        <w:t xml:space="preserve">Đây là phương thức được thay thế cho phương thức xét điểm dựa trên kỳ thi Đánh giá Năng lực do trường ĐHQT tổ chức nhưng không thể thực hiện do đại dịch COVID-19 bùng phát mạnh trở lại. </w:t>
      </w:r>
    </w:p>
    <w:p w14:paraId="48B35739" w14:textId="77777777" w:rsidR="00AD1815" w:rsidRPr="00C0241B" w:rsidRDefault="00AD1815" w:rsidP="00AD1815">
      <w:pPr>
        <w:spacing w:line="360" w:lineRule="auto"/>
        <w:jc w:val="both"/>
        <w:rPr>
          <w:rFonts w:ascii="Times New Roman" w:hAnsi="Times New Roman" w:cs="Times New Roman"/>
          <w:color w:val="000000" w:themeColor="text1"/>
          <w:sz w:val="26"/>
          <w:szCs w:val="26"/>
        </w:rPr>
      </w:pPr>
      <w:r w:rsidRPr="00C0241B">
        <w:rPr>
          <w:rFonts w:ascii="Times New Roman" w:hAnsi="Times New Roman" w:cs="Times New Roman"/>
          <w:color w:val="000000" w:themeColor="text1"/>
          <w:sz w:val="26"/>
          <w:szCs w:val="26"/>
        </w:rPr>
        <w:t>Theo đó, ngành Ngôn ngữ Anh (điểm chuẩn 27</w:t>
      </w:r>
      <w:r>
        <w:rPr>
          <w:rFonts w:ascii="Times New Roman" w:hAnsi="Times New Roman" w:cs="Times New Roman"/>
          <w:color w:val="000000" w:themeColor="text1"/>
          <w:sz w:val="26"/>
          <w:szCs w:val="26"/>
        </w:rPr>
        <w:t>.0</w:t>
      </w:r>
      <w:r w:rsidRPr="00C0241B">
        <w:rPr>
          <w:rFonts w:ascii="Times New Roman" w:hAnsi="Times New Roman" w:cs="Times New Roman"/>
          <w:color w:val="000000" w:themeColor="text1"/>
          <w:sz w:val="26"/>
          <w:szCs w:val="26"/>
        </w:rPr>
        <w:t xml:space="preserve">), ngành </w:t>
      </w:r>
      <w:r w:rsidRPr="00C0241B">
        <w:rPr>
          <w:rFonts w:ascii="Times New Roman" w:hAnsi="Times New Roman" w:cs="Times New Roman"/>
          <w:color w:val="000000"/>
          <w:sz w:val="26"/>
          <w:szCs w:val="26"/>
        </w:rPr>
        <w:t>Logistics và Quản lý chuỗi cung ứng (điểm chuẩn 26</w:t>
      </w:r>
      <w:r>
        <w:rPr>
          <w:rFonts w:ascii="Times New Roman" w:hAnsi="Times New Roman" w:cs="Times New Roman"/>
          <w:color w:val="000000"/>
          <w:sz w:val="26"/>
          <w:szCs w:val="26"/>
        </w:rPr>
        <w:t>.</w:t>
      </w:r>
      <w:r w:rsidRPr="00C0241B">
        <w:rPr>
          <w:rFonts w:ascii="Times New Roman" w:hAnsi="Times New Roman" w:cs="Times New Roman"/>
          <w:color w:val="000000"/>
          <w:sz w:val="26"/>
          <w:szCs w:val="26"/>
        </w:rPr>
        <w:t>5)</w:t>
      </w:r>
      <w:r w:rsidRPr="00C0241B">
        <w:rPr>
          <w:rFonts w:ascii="Times New Roman" w:hAnsi="Times New Roman" w:cs="Times New Roman"/>
          <w:color w:val="000000" w:themeColor="text1"/>
          <w:sz w:val="26"/>
          <w:szCs w:val="26"/>
        </w:rPr>
        <w:t>, và ngành Quản trị kinh doanh (điểm chuẩn 26</w:t>
      </w:r>
      <w:r>
        <w:rPr>
          <w:rFonts w:ascii="Times New Roman" w:hAnsi="Times New Roman" w:cs="Times New Roman"/>
          <w:color w:val="000000" w:themeColor="text1"/>
          <w:sz w:val="26"/>
          <w:szCs w:val="26"/>
        </w:rPr>
        <w:t>.0</w:t>
      </w:r>
      <w:r w:rsidRPr="00C0241B">
        <w:rPr>
          <w:rFonts w:ascii="Times New Roman" w:hAnsi="Times New Roman" w:cs="Times New Roman"/>
          <w:color w:val="000000" w:themeColor="text1"/>
          <w:sz w:val="26"/>
          <w:szCs w:val="26"/>
        </w:rPr>
        <w:t>) là 03 ngành có điểm chuẩn cao nhất của trườ</w:t>
      </w:r>
      <w:r>
        <w:rPr>
          <w:rFonts w:ascii="Times New Roman" w:hAnsi="Times New Roman" w:cs="Times New Roman"/>
          <w:color w:val="000000" w:themeColor="text1"/>
          <w:sz w:val="26"/>
          <w:szCs w:val="26"/>
        </w:rPr>
        <w:t xml:space="preserve">ng với phương thức này. </w:t>
      </w:r>
    </w:p>
    <w:p w14:paraId="2325F189" w14:textId="77777777" w:rsidR="00AD1815" w:rsidRPr="00C0241B" w:rsidRDefault="00AD1815" w:rsidP="00AD1815">
      <w:pPr>
        <w:jc w:val="both"/>
        <w:rPr>
          <w:rStyle w:val="Hyperlink"/>
          <w:rFonts w:ascii="Times New Roman" w:hAnsi="Times New Roman" w:cs="Times New Roman"/>
          <w:sz w:val="26"/>
          <w:szCs w:val="26"/>
        </w:rPr>
      </w:pPr>
      <w:r w:rsidRPr="00C0241B">
        <w:rPr>
          <w:rFonts w:ascii="Times New Roman" w:hAnsi="Times New Roman" w:cs="Times New Roman"/>
          <w:color w:val="000000" w:themeColor="text1"/>
          <w:sz w:val="26"/>
          <w:szCs w:val="26"/>
        </w:rPr>
        <w:t>Thí sinh có thể tra cứu kết quả xét tuyển online từ lúc 1</w:t>
      </w:r>
      <w:r>
        <w:rPr>
          <w:rFonts w:ascii="Times New Roman" w:hAnsi="Times New Roman" w:cs="Times New Roman"/>
          <w:color w:val="000000" w:themeColor="text1"/>
          <w:sz w:val="26"/>
          <w:szCs w:val="26"/>
        </w:rPr>
        <w:t>3</w:t>
      </w:r>
      <w:r w:rsidRPr="00C0241B">
        <w:rPr>
          <w:rFonts w:ascii="Times New Roman" w:hAnsi="Times New Roman" w:cs="Times New Roman"/>
          <w:color w:val="000000" w:themeColor="text1"/>
          <w:sz w:val="26"/>
          <w:szCs w:val="26"/>
        </w:rPr>
        <w:t xml:space="preserve">g00 ngày </w:t>
      </w:r>
      <w:r>
        <w:rPr>
          <w:rFonts w:ascii="Times New Roman" w:hAnsi="Times New Roman" w:cs="Times New Roman"/>
          <w:color w:val="000000" w:themeColor="text1"/>
          <w:sz w:val="26"/>
          <w:szCs w:val="26"/>
        </w:rPr>
        <w:t xml:space="preserve">03/08/2021 </w:t>
      </w:r>
      <w:r w:rsidRPr="00C0241B">
        <w:rPr>
          <w:rFonts w:ascii="Times New Roman" w:hAnsi="Times New Roman" w:cs="Times New Roman"/>
          <w:color w:val="000000" w:themeColor="text1"/>
          <w:sz w:val="26"/>
          <w:szCs w:val="26"/>
        </w:rPr>
        <w:t xml:space="preserve">tại địa chỉ </w:t>
      </w:r>
      <w:hyperlink r:id="rId8" w:history="1">
        <w:r w:rsidRPr="00C0241B">
          <w:rPr>
            <w:rStyle w:val="Hyperlink"/>
            <w:rFonts w:ascii="Times New Roman" w:hAnsi="Times New Roman" w:cs="Times New Roman"/>
            <w:sz w:val="26"/>
            <w:szCs w:val="26"/>
          </w:rPr>
          <w:t>https://ketquaxt.hcmiu.edu.vn/tra-cuu-ket-qua</w:t>
        </w:r>
      </w:hyperlink>
    </w:p>
    <w:p w14:paraId="01AFE7B8" w14:textId="77777777" w:rsidR="00AD1815" w:rsidRPr="00C0241B" w:rsidRDefault="00AD1815" w:rsidP="00AD1815">
      <w:pPr>
        <w:jc w:val="both"/>
        <w:rPr>
          <w:rFonts w:ascii="Times New Roman" w:hAnsi="Times New Roman" w:cs="Times New Roman"/>
          <w:color w:val="0000FF"/>
          <w:sz w:val="26"/>
          <w:szCs w:val="26"/>
          <w:u w:val="single"/>
        </w:rPr>
      </w:pPr>
      <w:r w:rsidRPr="00C0241B">
        <w:rPr>
          <w:rFonts w:ascii="Times New Roman" w:hAnsi="Times New Roman" w:cs="Times New Roman"/>
          <w:color w:val="000000" w:themeColor="text1"/>
          <w:sz w:val="26"/>
          <w:szCs w:val="26"/>
        </w:rPr>
        <w:t>Điểm chuẩn năm 2021 đối với phương thức 4 của tất cả các ngành đào tạo của trường như bảng sau</w:t>
      </w:r>
      <w:r>
        <w:rPr>
          <w:rFonts w:ascii="Times New Roman" w:hAnsi="Times New Roman" w:cs="Times New Roman"/>
          <w:color w:val="000000" w:themeColor="text1"/>
          <w:sz w:val="26"/>
          <w:szCs w:val="26"/>
        </w:rPr>
        <w:t>:</w:t>
      </w:r>
    </w:p>
    <w:p w14:paraId="5459343E" w14:textId="77777777" w:rsidR="00AD1815" w:rsidRPr="00C0241B" w:rsidRDefault="00AD1815" w:rsidP="00AD1815">
      <w:pPr>
        <w:spacing w:line="240" w:lineRule="auto"/>
        <w:jc w:val="both"/>
        <w:rPr>
          <w:rFonts w:ascii="Times New Roman" w:hAnsi="Times New Roman" w:cs="Times New Roman"/>
          <w:i/>
          <w:iCs/>
          <w:color w:val="000000" w:themeColor="text1"/>
          <w:sz w:val="26"/>
          <w:szCs w:val="26"/>
        </w:rPr>
      </w:pPr>
      <w:r w:rsidRPr="00C0241B">
        <w:rPr>
          <w:rFonts w:ascii="Times New Roman" w:hAnsi="Times New Roman" w:cs="Times New Roman"/>
          <w:i/>
          <w:iCs/>
          <w:color w:val="000000" w:themeColor="text1"/>
          <w:sz w:val="26"/>
          <w:szCs w:val="26"/>
        </w:rPr>
        <w:t>* Điểm chuẩn = (Tổng điểm trung bình 3 năm THPT của các môn trong tổ hợp đăng ký xét tuyển + Tổng điểm thi THPT 2021 của các môn trong tổ hợp đăng ký xét tuyển)/2 + Điểm ưu tiên (nếu có).</w:t>
      </w:r>
    </w:p>
    <w:tbl>
      <w:tblPr>
        <w:tblW w:w="9421" w:type="dxa"/>
        <w:tblLook w:val="04A0" w:firstRow="1" w:lastRow="0" w:firstColumn="1" w:lastColumn="0" w:noHBand="0" w:noVBand="1"/>
      </w:tblPr>
      <w:tblGrid>
        <w:gridCol w:w="708"/>
        <w:gridCol w:w="1892"/>
        <w:gridCol w:w="5473"/>
        <w:gridCol w:w="1126"/>
        <w:gridCol w:w="222"/>
      </w:tblGrid>
      <w:tr w:rsidR="00AD1815" w:rsidRPr="00C0241B" w14:paraId="36419F69" w14:textId="77777777" w:rsidTr="00176368">
        <w:trPr>
          <w:gridAfter w:val="1"/>
          <w:wAfter w:w="222" w:type="dxa"/>
          <w:trHeight w:val="483"/>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6036B"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r w:rsidRPr="00C0241B">
              <w:rPr>
                <w:rFonts w:ascii="Times New Roman" w:eastAsia="Times New Roman" w:hAnsi="Times New Roman" w:cs="Times New Roman"/>
                <w:b/>
                <w:bCs/>
                <w:color w:val="000000" w:themeColor="text1"/>
                <w:sz w:val="26"/>
                <w:szCs w:val="26"/>
                <w:lang w:eastAsia="en-GB"/>
              </w:rPr>
              <w:t>STT</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08FF"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r w:rsidRPr="00C0241B">
              <w:rPr>
                <w:rFonts w:ascii="Times New Roman" w:eastAsia="Times New Roman" w:hAnsi="Times New Roman" w:cs="Times New Roman"/>
                <w:b/>
                <w:bCs/>
                <w:color w:val="000000" w:themeColor="text1"/>
                <w:sz w:val="26"/>
                <w:szCs w:val="26"/>
                <w:lang w:eastAsia="en-GB"/>
              </w:rPr>
              <w:t>Mã ngành</w:t>
            </w:r>
          </w:p>
        </w:tc>
        <w:tc>
          <w:tcPr>
            <w:tcW w:w="5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1BF27C"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r w:rsidRPr="00C0241B">
              <w:rPr>
                <w:rFonts w:ascii="Times New Roman" w:eastAsia="Times New Roman" w:hAnsi="Times New Roman" w:cs="Times New Roman"/>
                <w:b/>
                <w:bCs/>
                <w:color w:val="000000" w:themeColor="text1"/>
                <w:sz w:val="26"/>
                <w:szCs w:val="26"/>
                <w:lang w:eastAsia="en-GB"/>
              </w:rPr>
              <w:t>Tên ngành</w:t>
            </w:r>
          </w:p>
        </w:tc>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323C57"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vertAlign w:val="superscript"/>
                <w:lang w:eastAsia="en-GB"/>
              </w:rPr>
            </w:pPr>
            <w:r w:rsidRPr="00C0241B">
              <w:rPr>
                <w:rFonts w:ascii="Times New Roman" w:eastAsia="Times New Roman" w:hAnsi="Times New Roman" w:cs="Times New Roman"/>
                <w:b/>
                <w:bCs/>
                <w:color w:val="000000" w:themeColor="text1"/>
                <w:sz w:val="26"/>
                <w:szCs w:val="26"/>
                <w:lang w:eastAsia="en-GB"/>
              </w:rPr>
              <w:t>Điểm chuẩn 2021</w:t>
            </w:r>
            <w:r w:rsidRPr="00C0241B">
              <w:rPr>
                <w:rFonts w:ascii="Times New Roman" w:eastAsia="Times New Roman" w:hAnsi="Times New Roman" w:cs="Times New Roman"/>
                <w:b/>
                <w:bCs/>
                <w:color w:val="000000" w:themeColor="text1"/>
                <w:sz w:val="26"/>
                <w:szCs w:val="26"/>
                <w:vertAlign w:val="superscript"/>
                <w:lang w:eastAsia="en-GB"/>
              </w:rPr>
              <w:t>*</w:t>
            </w:r>
          </w:p>
        </w:tc>
      </w:tr>
      <w:tr w:rsidR="00AD1815" w:rsidRPr="00C0241B" w14:paraId="71AB2952" w14:textId="77777777" w:rsidTr="00176368">
        <w:trPr>
          <w:trHeight w:val="939"/>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0E8D55C4"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14:paraId="5F1FF2C7"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14:paraId="67B1AD6F"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26575FCE"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p>
        </w:tc>
        <w:tc>
          <w:tcPr>
            <w:tcW w:w="222" w:type="dxa"/>
            <w:tcBorders>
              <w:top w:val="nil"/>
              <w:left w:val="nil"/>
              <w:bottom w:val="nil"/>
              <w:right w:val="nil"/>
            </w:tcBorders>
            <w:shd w:val="clear" w:color="auto" w:fill="auto"/>
            <w:noWrap/>
            <w:vAlign w:val="bottom"/>
            <w:hideMark/>
          </w:tcPr>
          <w:p w14:paraId="01032B92" w14:textId="77777777" w:rsidR="00AD1815" w:rsidRPr="00C0241B" w:rsidRDefault="00AD1815" w:rsidP="00176368">
            <w:pPr>
              <w:spacing w:after="0" w:line="360" w:lineRule="auto"/>
              <w:jc w:val="both"/>
              <w:rPr>
                <w:rFonts w:ascii="Times New Roman" w:eastAsia="Times New Roman" w:hAnsi="Times New Roman" w:cs="Times New Roman"/>
                <w:b/>
                <w:bCs/>
                <w:color w:val="000000" w:themeColor="text1"/>
                <w:sz w:val="26"/>
                <w:szCs w:val="26"/>
                <w:lang w:eastAsia="en-GB"/>
              </w:rPr>
            </w:pPr>
          </w:p>
        </w:tc>
      </w:tr>
      <w:tr w:rsidR="00AD1815" w:rsidRPr="00C0241B" w14:paraId="6CB5C9F4"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4E5D323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w:t>
            </w:r>
          </w:p>
        </w:tc>
        <w:tc>
          <w:tcPr>
            <w:tcW w:w="1892" w:type="dxa"/>
            <w:tcBorders>
              <w:top w:val="nil"/>
              <w:left w:val="nil"/>
              <w:bottom w:val="single" w:sz="4" w:space="0" w:color="000000"/>
              <w:right w:val="single" w:sz="4" w:space="0" w:color="000000"/>
            </w:tcBorders>
            <w:shd w:val="clear" w:color="auto" w:fill="auto"/>
            <w:noWrap/>
            <w:hideMark/>
          </w:tcPr>
          <w:p w14:paraId="685C3DE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7220201</w:t>
            </w:r>
          </w:p>
        </w:tc>
        <w:tc>
          <w:tcPr>
            <w:tcW w:w="5473" w:type="dxa"/>
            <w:tcBorders>
              <w:top w:val="nil"/>
              <w:left w:val="nil"/>
              <w:bottom w:val="single" w:sz="4" w:space="0" w:color="000000"/>
              <w:right w:val="single" w:sz="4" w:space="0" w:color="000000"/>
            </w:tcBorders>
            <w:shd w:val="clear" w:color="auto" w:fill="auto"/>
            <w:noWrap/>
            <w:hideMark/>
          </w:tcPr>
          <w:p w14:paraId="35C06DB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Ngôn Ngữ Anh</w:t>
            </w:r>
          </w:p>
        </w:tc>
        <w:tc>
          <w:tcPr>
            <w:tcW w:w="1126" w:type="dxa"/>
            <w:tcBorders>
              <w:top w:val="nil"/>
              <w:left w:val="nil"/>
              <w:bottom w:val="single" w:sz="4" w:space="0" w:color="000000"/>
              <w:right w:val="single" w:sz="4" w:space="0" w:color="000000"/>
            </w:tcBorders>
            <w:shd w:val="clear" w:color="auto" w:fill="auto"/>
            <w:noWrap/>
          </w:tcPr>
          <w:p w14:paraId="323CC271" w14:textId="77777777" w:rsidR="00AD1815" w:rsidRPr="00AD1815" w:rsidRDefault="00AD1815" w:rsidP="00176368">
            <w:pPr>
              <w:spacing w:after="0" w:line="360" w:lineRule="auto"/>
              <w:jc w:val="center"/>
              <w:rPr>
                <w:rFonts w:ascii="Times New Roman" w:eastAsia="Times New Roman" w:hAnsi="Times New Roman" w:cs="Times New Roman"/>
                <w:b/>
                <w:i/>
                <w:sz w:val="26"/>
                <w:szCs w:val="26"/>
                <w:lang w:eastAsia="en-GB"/>
              </w:rPr>
            </w:pPr>
            <w:r w:rsidRPr="00AD1815">
              <w:rPr>
                <w:rFonts w:ascii="Times New Roman" w:hAnsi="Times New Roman" w:cs="Times New Roman"/>
                <w:b/>
                <w:i/>
                <w:sz w:val="26"/>
                <w:szCs w:val="26"/>
              </w:rPr>
              <w:t>27.0</w:t>
            </w:r>
          </w:p>
        </w:tc>
        <w:tc>
          <w:tcPr>
            <w:tcW w:w="222" w:type="dxa"/>
            <w:vAlign w:val="center"/>
            <w:hideMark/>
          </w:tcPr>
          <w:p w14:paraId="5FFC4A2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6783A64"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1511854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w:t>
            </w:r>
          </w:p>
        </w:tc>
        <w:tc>
          <w:tcPr>
            <w:tcW w:w="1892" w:type="dxa"/>
            <w:tcBorders>
              <w:top w:val="nil"/>
              <w:left w:val="nil"/>
              <w:bottom w:val="single" w:sz="4" w:space="0" w:color="000000"/>
              <w:right w:val="single" w:sz="4" w:space="0" w:color="000000"/>
            </w:tcBorders>
            <w:shd w:val="clear" w:color="auto" w:fill="auto"/>
            <w:noWrap/>
            <w:hideMark/>
          </w:tcPr>
          <w:p w14:paraId="5C330DD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7340101</w:t>
            </w:r>
          </w:p>
        </w:tc>
        <w:tc>
          <w:tcPr>
            <w:tcW w:w="5473" w:type="dxa"/>
            <w:tcBorders>
              <w:top w:val="nil"/>
              <w:left w:val="nil"/>
              <w:bottom w:val="single" w:sz="4" w:space="0" w:color="000000"/>
              <w:right w:val="single" w:sz="4" w:space="0" w:color="000000"/>
            </w:tcBorders>
            <w:shd w:val="clear" w:color="auto" w:fill="auto"/>
            <w:noWrap/>
            <w:hideMark/>
          </w:tcPr>
          <w:p w14:paraId="2DA8016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Quản trị Kinh doanh</w:t>
            </w:r>
          </w:p>
        </w:tc>
        <w:tc>
          <w:tcPr>
            <w:tcW w:w="1126" w:type="dxa"/>
            <w:tcBorders>
              <w:top w:val="nil"/>
              <w:left w:val="nil"/>
              <w:bottom w:val="single" w:sz="4" w:space="0" w:color="000000"/>
              <w:right w:val="single" w:sz="4" w:space="0" w:color="000000"/>
            </w:tcBorders>
            <w:shd w:val="clear" w:color="auto" w:fill="auto"/>
            <w:noWrap/>
          </w:tcPr>
          <w:p w14:paraId="21497FCB" w14:textId="77777777" w:rsidR="00AD1815" w:rsidRPr="00AD1815" w:rsidRDefault="00AD1815" w:rsidP="00176368">
            <w:pPr>
              <w:spacing w:after="0" w:line="360" w:lineRule="auto"/>
              <w:jc w:val="center"/>
              <w:rPr>
                <w:rFonts w:ascii="Times New Roman" w:eastAsia="Times New Roman" w:hAnsi="Times New Roman" w:cs="Times New Roman"/>
                <w:b/>
                <w:i/>
                <w:sz w:val="26"/>
                <w:szCs w:val="26"/>
                <w:lang w:eastAsia="en-GB"/>
              </w:rPr>
            </w:pPr>
            <w:r w:rsidRPr="00AD1815">
              <w:rPr>
                <w:rFonts w:ascii="Times New Roman" w:hAnsi="Times New Roman" w:cs="Times New Roman"/>
                <w:b/>
                <w:i/>
                <w:sz w:val="26"/>
                <w:szCs w:val="26"/>
              </w:rPr>
              <w:t>26.0</w:t>
            </w:r>
          </w:p>
        </w:tc>
        <w:tc>
          <w:tcPr>
            <w:tcW w:w="222" w:type="dxa"/>
            <w:vAlign w:val="center"/>
            <w:hideMark/>
          </w:tcPr>
          <w:p w14:paraId="1BB83FE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3174278"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4D64CE0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3</w:t>
            </w:r>
          </w:p>
        </w:tc>
        <w:tc>
          <w:tcPr>
            <w:tcW w:w="1892" w:type="dxa"/>
            <w:tcBorders>
              <w:top w:val="nil"/>
              <w:left w:val="nil"/>
              <w:bottom w:val="single" w:sz="4" w:space="0" w:color="000000"/>
              <w:right w:val="single" w:sz="4" w:space="0" w:color="000000"/>
            </w:tcBorders>
            <w:shd w:val="clear" w:color="auto" w:fill="auto"/>
            <w:noWrap/>
            <w:hideMark/>
          </w:tcPr>
          <w:p w14:paraId="2F40586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7340201</w:t>
            </w:r>
          </w:p>
        </w:tc>
        <w:tc>
          <w:tcPr>
            <w:tcW w:w="5473" w:type="dxa"/>
            <w:tcBorders>
              <w:top w:val="nil"/>
              <w:left w:val="nil"/>
              <w:bottom w:val="single" w:sz="4" w:space="0" w:color="000000"/>
              <w:right w:val="single" w:sz="4" w:space="0" w:color="000000"/>
            </w:tcBorders>
            <w:shd w:val="clear" w:color="auto" w:fill="auto"/>
            <w:noWrap/>
            <w:hideMark/>
          </w:tcPr>
          <w:p w14:paraId="528D39C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Tài chính Ngân hàng</w:t>
            </w:r>
          </w:p>
        </w:tc>
        <w:tc>
          <w:tcPr>
            <w:tcW w:w="1126" w:type="dxa"/>
            <w:tcBorders>
              <w:top w:val="nil"/>
              <w:left w:val="nil"/>
              <w:bottom w:val="single" w:sz="4" w:space="0" w:color="000000"/>
              <w:right w:val="single" w:sz="4" w:space="0" w:color="000000"/>
            </w:tcBorders>
            <w:shd w:val="clear" w:color="auto" w:fill="auto"/>
            <w:noWrap/>
          </w:tcPr>
          <w:p w14:paraId="0EEF05AE"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25.0</w:t>
            </w:r>
          </w:p>
        </w:tc>
        <w:tc>
          <w:tcPr>
            <w:tcW w:w="222" w:type="dxa"/>
            <w:vAlign w:val="center"/>
            <w:hideMark/>
          </w:tcPr>
          <w:p w14:paraId="02B98B0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34CB56F5"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4E5DAE8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4</w:t>
            </w:r>
          </w:p>
        </w:tc>
        <w:tc>
          <w:tcPr>
            <w:tcW w:w="1892" w:type="dxa"/>
            <w:tcBorders>
              <w:top w:val="nil"/>
              <w:left w:val="nil"/>
              <w:bottom w:val="single" w:sz="4" w:space="0" w:color="000000"/>
              <w:right w:val="single" w:sz="4" w:space="0" w:color="000000"/>
            </w:tcBorders>
            <w:shd w:val="clear" w:color="auto" w:fill="auto"/>
            <w:noWrap/>
            <w:hideMark/>
          </w:tcPr>
          <w:p w14:paraId="7AFDD6C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7340301</w:t>
            </w:r>
          </w:p>
        </w:tc>
        <w:tc>
          <w:tcPr>
            <w:tcW w:w="5473" w:type="dxa"/>
            <w:tcBorders>
              <w:top w:val="nil"/>
              <w:left w:val="nil"/>
              <w:bottom w:val="single" w:sz="4" w:space="0" w:color="000000"/>
              <w:right w:val="single" w:sz="4" w:space="0" w:color="000000"/>
            </w:tcBorders>
            <w:shd w:val="clear" w:color="auto" w:fill="auto"/>
            <w:noWrap/>
            <w:hideMark/>
          </w:tcPr>
          <w:p w14:paraId="7725405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Kế toán</w:t>
            </w:r>
          </w:p>
        </w:tc>
        <w:tc>
          <w:tcPr>
            <w:tcW w:w="1126" w:type="dxa"/>
            <w:tcBorders>
              <w:top w:val="nil"/>
              <w:left w:val="nil"/>
              <w:bottom w:val="single" w:sz="4" w:space="0" w:color="000000"/>
              <w:right w:val="single" w:sz="4" w:space="0" w:color="000000"/>
            </w:tcBorders>
            <w:shd w:val="clear" w:color="auto" w:fill="auto"/>
            <w:noWrap/>
          </w:tcPr>
          <w:p w14:paraId="6B217443"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25.0</w:t>
            </w:r>
          </w:p>
        </w:tc>
        <w:tc>
          <w:tcPr>
            <w:tcW w:w="222" w:type="dxa"/>
            <w:vAlign w:val="center"/>
            <w:hideMark/>
          </w:tcPr>
          <w:p w14:paraId="7D760C8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B2D3BC8"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7D3CC9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5</w:t>
            </w:r>
          </w:p>
        </w:tc>
        <w:tc>
          <w:tcPr>
            <w:tcW w:w="1892" w:type="dxa"/>
            <w:tcBorders>
              <w:top w:val="nil"/>
              <w:left w:val="nil"/>
              <w:bottom w:val="single" w:sz="4" w:space="0" w:color="000000"/>
              <w:right w:val="single" w:sz="4" w:space="0" w:color="000000"/>
            </w:tcBorders>
            <w:shd w:val="clear" w:color="auto" w:fill="auto"/>
            <w:noWrap/>
            <w:hideMark/>
          </w:tcPr>
          <w:p w14:paraId="135CCA06"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7420201</w:t>
            </w:r>
          </w:p>
        </w:tc>
        <w:tc>
          <w:tcPr>
            <w:tcW w:w="5473" w:type="dxa"/>
            <w:tcBorders>
              <w:top w:val="nil"/>
              <w:left w:val="nil"/>
              <w:bottom w:val="single" w:sz="4" w:space="0" w:color="000000"/>
              <w:right w:val="single" w:sz="4" w:space="0" w:color="000000"/>
            </w:tcBorders>
            <w:shd w:val="clear" w:color="auto" w:fill="auto"/>
            <w:noWrap/>
            <w:hideMark/>
          </w:tcPr>
          <w:p w14:paraId="69BF03B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Công nghệ Sinh học</w:t>
            </w:r>
          </w:p>
        </w:tc>
        <w:tc>
          <w:tcPr>
            <w:tcW w:w="1126" w:type="dxa"/>
            <w:tcBorders>
              <w:top w:val="nil"/>
              <w:left w:val="nil"/>
              <w:bottom w:val="single" w:sz="4" w:space="0" w:color="000000"/>
              <w:right w:val="single" w:sz="4" w:space="0" w:color="000000"/>
            </w:tcBorders>
            <w:shd w:val="clear" w:color="auto" w:fill="auto"/>
            <w:noWrap/>
          </w:tcPr>
          <w:p w14:paraId="5FFF9FBC"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22.0</w:t>
            </w:r>
          </w:p>
        </w:tc>
        <w:tc>
          <w:tcPr>
            <w:tcW w:w="222" w:type="dxa"/>
            <w:vAlign w:val="center"/>
            <w:hideMark/>
          </w:tcPr>
          <w:p w14:paraId="6C9FD7F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CBD390D"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215B36B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6</w:t>
            </w:r>
          </w:p>
        </w:tc>
        <w:tc>
          <w:tcPr>
            <w:tcW w:w="1892" w:type="dxa"/>
            <w:tcBorders>
              <w:top w:val="nil"/>
              <w:left w:val="nil"/>
              <w:bottom w:val="single" w:sz="4" w:space="0" w:color="000000"/>
              <w:right w:val="single" w:sz="4" w:space="0" w:color="000000"/>
            </w:tcBorders>
            <w:shd w:val="clear" w:color="auto" w:fill="auto"/>
            <w:noWrap/>
            <w:hideMark/>
          </w:tcPr>
          <w:p w14:paraId="434E896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7440112</w:t>
            </w:r>
          </w:p>
        </w:tc>
        <w:tc>
          <w:tcPr>
            <w:tcW w:w="5473" w:type="dxa"/>
            <w:tcBorders>
              <w:top w:val="nil"/>
              <w:left w:val="nil"/>
              <w:bottom w:val="single" w:sz="4" w:space="0" w:color="000000"/>
              <w:right w:val="single" w:sz="4" w:space="0" w:color="000000"/>
            </w:tcBorders>
            <w:shd w:val="clear" w:color="auto" w:fill="auto"/>
            <w:noWrap/>
            <w:hideMark/>
          </w:tcPr>
          <w:p w14:paraId="36FB2C56"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Hoá học (Hóa sinh)</w:t>
            </w:r>
          </w:p>
        </w:tc>
        <w:tc>
          <w:tcPr>
            <w:tcW w:w="1126" w:type="dxa"/>
            <w:tcBorders>
              <w:top w:val="nil"/>
              <w:left w:val="nil"/>
              <w:bottom w:val="single" w:sz="4" w:space="0" w:color="000000"/>
              <w:right w:val="single" w:sz="4" w:space="0" w:color="000000"/>
            </w:tcBorders>
            <w:shd w:val="clear" w:color="auto" w:fill="auto"/>
            <w:noWrap/>
          </w:tcPr>
          <w:p w14:paraId="5CE09DE1"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22.0</w:t>
            </w:r>
          </w:p>
        </w:tc>
        <w:tc>
          <w:tcPr>
            <w:tcW w:w="222" w:type="dxa"/>
            <w:vAlign w:val="center"/>
            <w:hideMark/>
          </w:tcPr>
          <w:p w14:paraId="3015BB3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B1C0A05"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1242876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w:t>
            </w:r>
          </w:p>
        </w:tc>
        <w:tc>
          <w:tcPr>
            <w:tcW w:w="1892" w:type="dxa"/>
            <w:tcBorders>
              <w:top w:val="nil"/>
              <w:left w:val="nil"/>
              <w:bottom w:val="single" w:sz="4" w:space="0" w:color="000000"/>
              <w:right w:val="single" w:sz="4" w:space="0" w:color="000000"/>
            </w:tcBorders>
            <w:shd w:val="clear" w:color="auto" w:fill="auto"/>
            <w:noWrap/>
            <w:hideMark/>
          </w:tcPr>
          <w:p w14:paraId="1D5178E6"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7540101</w:t>
            </w:r>
          </w:p>
        </w:tc>
        <w:tc>
          <w:tcPr>
            <w:tcW w:w="5473" w:type="dxa"/>
            <w:tcBorders>
              <w:top w:val="nil"/>
              <w:left w:val="nil"/>
              <w:bottom w:val="single" w:sz="4" w:space="0" w:color="000000"/>
              <w:right w:val="single" w:sz="4" w:space="0" w:color="000000"/>
            </w:tcBorders>
            <w:shd w:val="clear" w:color="auto" w:fill="auto"/>
            <w:noWrap/>
            <w:hideMark/>
          </w:tcPr>
          <w:p w14:paraId="5997DA6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Công nghệ Thực phẩm</w:t>
            </w:r>
          </w:p>
        </w:tc>
        <w:tc>
          <w:tcPr>
            <w:tcW w:w="1126" w:type="dxa"/>
            <w:tcBorders>
              <w:top w:val="nil"/>
              <w:left w:val="nil"/>
              <w:bottom w:val="single" w:sz="4" w:space="0" w:color="000000"/>
              <w:right w:val="single" w:sz="4" w:space="0" w:color="000000"/>
            </w:tcBorders>
            <w:shd w:val="clear" w:color="auto" w:fill="auto"/>
            <w:noWrap/>
          </w:tcPr>
          <w:p w14:paraId="31A2B33B"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22.0</w:t>
            </w:r>
          </w:p>
        </w:tc>
        <w:tc>
          <w:tcPr>
            <w:tcW w:w="222" w:type="dxa"/>
            <w:vAlign w:val="center"/>
            <w:hideMark/>
          </w:tcPr>
          <w:p w14:paraId="49C2A40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C3E83E9"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0DB93B5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8</w:t>
            </w:r>
          </w:p>
        </w:tc>
        <w:tc>
          <w:tcPr>
            <w:tcW w:w="1892" w:type="dxa"/>
            <w:tcBorders>
              <w:top w:val="nil"/>
              <w:left w:val="nil"/>
              <w:bottom w:val="single" w:sz="4" w:space="0" w:color="000000"/>
              <w:right w:val="single" w:sz="4" w:space="0" w:color="000000"/>
            </w:tcBorders>
            <w:shd w:val="clear" w:color="auto" w:fill="auto"/>
            <w:noWrap/>
            <w:hideMark/>
          </w:tcPr>
          <w:p w14:paraId="1626EE3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7520301</w:t>
            </w:r>
          </w:p>
        </w:tc>
        <w:tc>
          <w:tcPr>
            <w:tcW w:w="5473" w:type="dxa"/>
            <w:tcBorders>
              <w:top w:val="nil"/>
              <w:left w:val="nil"/>
              <w:bottom w:val="single" w:sz="4" w:space="0" w:color="000000"/>
              <w:right w:val="single" w:sz="4" w:space="0" w:color="000000"/>
            </w:tcBorders>
            <w:shd w:val="clear" w:color="auto" w:fill="auto"/>
            <w:noWrap/>
            <w:hideMark/>
          </w:tcPr>
          <w:p w14:paraId="6E8DC43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hóa học</w:t>
            </w:r>
          </w:p>
        </w:tc>
        <w:tc>
          <w:tcPr>
            <w:tcW w:w="1126" w:type="dxa"/>
            <w:tcBorders>
              <w:top w:val="nil"/>
              <w:left w:val="nil"/>
              <w:bottom w:val="single" w:sz="4" w:space="0" w:color="000000"/>
              <w:right w:val="single" w:sz="4" w:space="0" w:color="000000"/>
            </w:tcBorders>
            <w:shd w:val="clear" w:color="auto" w:fill="auto"/>
            <w:noWrap/>
          </w:tcPr>
          <w:p w14:paraId="4FAD6512"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23.0</w:t>
            </w:r>
          </w:p>
        </w:tc>
        <w:tc>
          <w:tcPr>
            <w:tcW w:w="222" w:type="dxa"/>
            <w:vAlign w:val="center"/>
            <w:hideMark/>
          </w:tcPr>
          <w:p w14:paraId="4A0B3D61"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1E4D255E"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5575B0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lastRenderedPageBreak/>
              <w:t>9</w:t>
            </w:r>
          </w:p>
        </w:tc>
        <w:tc>
          <w:tcPr>
            <w:tcW w:w="1892" w:type="dxa"/>
            <w:tcBorders>
              <w:top w:val="nil"/>
              <w:left w:val="nil"/>
              <w:bottom w:val="single" w:sz="4" w:space="0" w:color="000000"/>
              <w:right w:val="single" w:sz="4" w:space="0" w:color="000000"/>
            </w:tcBorders>
            <w:shd w:val="clear" w:color="auto" w:fill="auto"/>
            <w:noWrap/>
            <w:hideMark/>
          </w:tcPr>
          <w:p w14:paraId="334C367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7480201</w:t>
            </w:r>
          </w:p>
        </w:tc>
        <w:tc>
          <w:tcPr>
            <w:tcW w:w="5473" w:type="dxa"/>
            <w:tcBorders>
              <w:top w:val="nil"/>
              <w:left w:val="nil"/>
              <w:bottom w:val="single" w:sz="4" w:space="0" w:color="000000"/>
              <w:right w:val="single" w:sz="4" w:space="0" w:color="000000"/>
            </w:tcBorders>
            <w:shd w:val="clear" w:color="auto" w:fill="auto"/>
            <w:noWrap/>
            <w:hideMark/>
          </w:tcPr>
          <w:p w14:paraId="0DD371E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Công nghệ Thông tin</w:t>
            </w:r>
          </w:p>
        </w:tc>
        <w:tc>
          <w:tcPr>
            <w:tcW w:w="1126" w:type="dxa"/>
            <w:tcBorders>
              <w:top w:val="nil"/>
              <w:left w:val="nil"/>
              <w:bottom w:val="single" w:sz="4" w:space="0" w:color="000000"/>
              <w:right w:val="single" w:sz="4" w:space="0" w:color="000000"/>
            </w:tcBorders>
            <w:shd w:val="clear" w:color="auto" w:fill="auto"/>
            <w:noWrap/>
          </w:tcPr>
          <w:p w14:paraId="03C503CF"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25.5</w:t>
            </w:r>
          </w:p>
        </w:tc>
        <w:tc>
          <w:tcPr>
            <w:tcW w:w="222" w:type="dxa"/>
            <w:vAlign w:val="center"/>
            <w:hideMark/>
          </w:tcPr>
          <w:p w14:paraId="382FD6B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5234185E"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109F366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10</w:t>
            </w:r>
          </w:p>
        </w:tc>
        <w:tc>
          <w:tcPr>
            <w:tcW w:w="1892" w:type="dxa"/>
            <w:tcBorders>
              <w:top w:val="nil"/>
              <w:left w:val="nil"/>
              <w:bottom w:val="single" w:sz="4" w:space="0" w:color="000000"/>
              <w:right w:val="single" w:sz="4" w:space="0" w:color="000000"/>
            </w:tcBorders>
            <w:shd w:val="clear" w:color="auto" w:fill="auto"/>
            <w:noWrap/>
            <w:hideMark/>
          </w:tcPr>
          <w:p w14:paraId="46F7E50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7480109</w:t>
            </w:r>
          </w:p>
        </w:tc>
        <w:tc>
          <w:tcPr>
            <w:tcW w:w="5473" w:type="dxa"/>
            <w:tcBorders>
              <w:top w:val="nil"/>
              <w:left w:val="nil"/>
              <w:bottom w:val="single" w:sz="4" w:space="0" w:color="000000"/>
              <w:right w:val="single" w:sz="4" w:space="0" w:color="000000"/>
            </w:tcBorders>
            <w:shd w:val="clear" w:color="auto" w:fill="auto"/>
            <w:noWrap/>
            <w:hideMark/>
          </w:tcPr>
          <w:p w14:paraId="2F1A8AA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Khoa học dữ liệu</w:t>
            </w:r>
          </w:p>
        </w:tc>
        <w:tc>
          <w:tcPr>
            <w:tcW w:w="1126" w:type="dxa"/>
            <w:tcBorders>
              <w:top w:val="nil"/>
              <w:left w:val="nil"/>
              <w:bottom w:val="single" w:sz="4" w:space="0" w:color="000000"/>
              <w:right w:val="single" w:sz="4" w:space="0" w:color="000000"/>
            </w:tcBorders>
            <w:shd w:val="clear" w:color="auto" w:fill="auto"/>
            <w:noWrap/>
          </w:tcPr>
          <w:p w14:paraId="2844D55F"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24.0</w:t>
            </w:r>
          </w:p>
        </w:tc>
        <w:tc>
          <w:tcPr>
            <w:tcW w:w="222" w:type="dxa"/>
            <w:vAlign w:val="center"/>
            <w:hideMark/>
          </w:tcPr>
          <w:p w14:paraId="73BA6EA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7C2E886"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3397B95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11</w:t>
            </w:r>
          </w:p>
        </w:tc>
        <w:tc>
          <w:tcPr>
            <w:tcW w:w="1892" w:type="dxa"/>
            <w:tcBorders>
              <w:top w:val="nil"/>
              <w:left w:val="nil"/>
              <w:bottom w:val="single" w:sz="4" w:space="0" w:color="000000"/>
              <w:right w:val="single" w:sz="4" w:space="0" w:color="000000"/>
            </w:tcBorders>
            <w:shd w:val="clear" w:color="auto" w:fill="auto"/>
            <w:noWrap/>
            <w:hideMark/>
          </w:tcPr>
          <w:p w14:paraId="5EAF489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7480101</w:t>
            </w:r>
          </w:p>
        </w:tc>
        <w:tc>
          <w:tcPr>
            <w:tcW w:w="5473" w:type="dxa"/>
            <w:tcBorders>
              <w:top w:val="nil"/>
              <w:left w:val="nil"/>
              <w:bottom w:val="single" w:sz="4" w:space="0" w:color="000000"/>
              <w:right w:val="single" w:sz="4" w:space="0" w:color="000000"/>
            </w:tcBorders>
            <w:shd w:val="clear" w:color="auto" w:fill="auto"/>
            <w:noWrap/>
            <w:hideMark/>
          </w:tcPr>
          <w:p w14:paraId="0580322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Khoa học máy tính</w:t>
            </w:r>
          </w:p>
        </w:tc>
        <w:tc>
          <w:tcPr>
            <w:tcW w:w="1126" w:type="dxa"/>
            <w:tcBorders>
              <w:top w:val="nil"/>
              <w:left w:val="nil"/>
              <w:bottom w:val="single" w:sz="4" w:space="0" w:color="000000"/>
              <w:right w:val="single" w:sz="4" w:space="0" w:color="000000"/>
            </w:tcBorders>
            <w:shd w:val="clear" w:color="auto" w:fill="auto"/>
            <w:noWrap/>
          </w:tcPr>
          <w:p w14:paraId="2210DA96"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25.5</w:t>
            </w:r>
          </w:p>
        </w:tc>
        <w:tc>
          <w:tcPr>
            <w:tcW w:w="222" w:type="dxa"/>
            <w:vAlign w:val="center"/>
            <w:hideMark/>
          </w:tcPr>
          <w:p w14:paraId="7B9E6CD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7F26B339"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5B5F23E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12</w:t>
            </w:r>
          </w:p>
        </w:tc>
        <w:tc>
          <w:tcPr>
            <w:tcW w:w="1892" w:type="dxa"/>
            <w:tcBorders>
              <w:top w:val="nil"/>
              <w:left w:val="nil"/>
              <w:bottom w:val="single" w:sz="4" w:space="0" w:color="000000"/>
              <w:right w:val="single" w:sz="4" w:space="0" w:color="000000"/>
            </w:tcBorders>
            <w:shd w:val="clear" w:color="auto" w:fill="auto"/>
            <w:noWrap/>
            <w:hideMark/>
          </w:tcPr>
          <w:p w14:paraId="6BF27E0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7520216</w:t>
            </w:r>
          </w:p>
        </w:tc>
        <w:tc>
          <w:tcPr>
            <w:tcW w:w="5473" w:type="dxa"/>
            <w:tcBorders>
              <w:top w:val="nil"/>
              <w:left w:val="nil"/>
              <w:bottom w:val="single" w:sz="4" w:space="0" w:color="000000"/>
              <w:right w:val="single" w:sz="4" w:space="0" w:color="000000"/>
            </w:tcBorders>
            <w:shd w:val="clear" w:color="auto" w:fill="auto"/>
            <w:noWrap/>
            <w:hideMark/>
          </w:tcPr>
          <w:p w14:paraId="50DAF76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Điều khiển &amp; Tự động hoá</w:t>
            </w:r>
          </w:p>
        </w:tc>
        <w:tc>
          <w:tcPr>
            <w:tcW w:w="1126" w:type="dxa"/>
            <w:tcBorders>
              <w:top w:val="nil"/>
              <w:left w:val="nil"/>
              <w:bottom w:val="single" w:sz="4" w:space="0" w:color="000000"/>
              <w:right w:val="single" w:sz="4" w:space="0" w:color="000000"/>
            </w:tcBorders>
            <w:shd w:val="clear" w:color="auto" w:fill="auto"/>
            <w:noWrap/>
          </w:tcPr>
          <w:p w14:paraId="7B5281FC"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25.0</w:t>
            </w:r>
          </w:p>
        </w:tc>
        <w:tc>
          <w:tcPr>
            <w:tcW w:w="222" w:type="dxa"/>
            <w:vAlign w:val="center"/>
            <w:hideMark/>
          </w:tcPr>
          <w:p w14:paraId="275190A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6757F14C"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0AB6952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13</w:t>
            </w:r>
          </w:p>
        </w:tc>
        <w:tc>
          <w:tcPr>
            <w:tcW w:w="1892" w:type="dxa"/>
            <w:tcBorders>
              <w:top w:val="nil"/>
              <w:left w:val="nil"/>
              <w:bottom w:val="single" w:sz="4" w:space="0" w:color="000000"/>
              <w:right w:val="single" w:sz="4" w:space="0" w:color="000000"/>
            </w:tcBorders>
            <w:shd w:val="clear" w:color="auto" w:fill="auto"/>
            <w:noWrap/>
            <w:hideMark/>
          </w:tcPr>
          <w:p w14:paraId="198403E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7520207</w:t>
            </w:r>
          </w:p>
        </w:tc>
        <w:tc>
          <w:tcPr>
            <w:tcW w:w="5473" w:type="dxa"/>
            <w:tcBorders>
              <w:top w:val="nil"/>
              <w:left w:val="nil"/>
              <w:bottom w:val="single" w:sz="4" w:space="0" w:color="000000"/>
              <w:right w:val="single" w:sz="4" w:space="0" w:color="000000"/>
            </w:tcBorders>
            <w:shd w:val="clear" w:color="auto" w:fill="auto"/>
            <w:noWrap/>
            <w:hideMark/>
          </w:tcPr>
          <w:p w14:paraId="7896AAD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Điện tử Viễn thông</w:t>
            </w:r>
          </w:p>
        </w:tc>
        <w:tc>
          <w:tcPr>
            <w:tcW w:w="1126" w:type="dxa"/>
            <w:tcBorders>
              <w:top w:val="nil"/>
              <w:left w:val="nil"/>
              <w:bottom w:val="single" w:sz="4" w:space="0" w:color="000000"/>
              <w:right w:val="single" w:sz="4" w:space="0" w:color="000000"/>
            </w:tcBorders>
            <w:shd w:val="clear" w:color="auto" w:fill="auto"/>
            <w:noWrap/>
          </w:tcPr>
          <w:p w14:paraId="472569A7"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24.0</w:t>
            </w:r>
          </w:p>
        </w:tc>
        <w:tc>
          <w:tcPr>
            <w:tcW w:w="222" w:type="dxa"/>
            <w:vAlign w:val="center"/>
            <w:hideMark/>
          </w:tcPr>
          <w:p w14:paraId="0152FA46"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7EF0F7D7"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33D0CE5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14</w:t>
            </w:r>
          </w:p>
        </w:tc>
        <w:tc>
          <w:tcPr>
            <w:tcW w:w="1892" w:type="dxa"/>
            <w:tcBorders>
              <w:top w:val="nil"/>
              <w:left w:val="nil"/>
              <w:bottom w:val="single" w:sz="4" w:space="0" w:color="000000"/>
              <w:right w:val="single" w:sz="4" w:space="0" w:color="000000"/>
            </w:tcBorders>
            <w:shd w:val="clear" w:color="auto" w:fill="auto"/>
            <w:noWrap/>
            <w:hideMark/>
          </w:tcPr>
          <w:p w14:paraId="6C88F43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7510605</w:t>
            </w:r>
          </w:p>
        </w:tc>
        <w:tc>
          <w:tcPr>
            <w:tcW w:w="5473" w:type="dxa"/>
            <w:tcBorders>
              <w:top w:val="nil"/>
              <w:left w:val="nil"/>
              <w:bottom w:val="single" w:sz="4" w:space="0" w:color="000000"/>
              <w:right w:val="single" w:sz="4" w:space="0" w:color="000000"/>
            </w:tcBorders>
            <w:shd w:val="clear" w:color="auto" w:fill="auto"/>
            <w:noWrap/>
            <w:hideMark/>
          </w:tcPr>
          <w:p w14:paraId="5D0CB6B1"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Logistics &amp; Quản lý chuỗi cung ứng</w:t>
            </w:r>
          </w:p>
        </w:tc>
        <w:tc>
          <w:tcPr>
            <w:tcW w:w="1126" w:type="dxa"/>
            <w:tcBorders>
              <w:top w:val="nil"/>
              <w:left w:val="nil"/>
              <w:bottom w:val="single" w:sz="4" w:space="0" w:color="000000"/>
              <w:right w:val="single" w:sz="4" w:space="0" w:color="000000"/>
            </w:tcBorders>
            <w:shd w:val="clear" w:color="auto" w:fill="auto"/>
            <w:noWrap/>
          </w:tcPr>
          <w:p w14:paraId="4BC99BD0" w14:textId="77777777" w:rsidR="00AD1815" w:rsidRPr="00AD1815" w:rsidRDefault="00AD1815" w:rsidP="00176368">
            <w:pPr>
              <w:spacing w:after="0" w:line="360" w:lineRule="auto"/>
              <w:jc w:val="center"/>
              <w:rPr>
                <w:rFonts w:ascii="Times New Roman" w:eastAsia="Times New Roman" w:hAnsi="Times New Roman" w:cs="Times New Roman"/>
                <w:b/>
                <w:i/>
                <w:sz w:val="26"/>
                <w:szCs w:val="26"/>
                <w:lang w:eastAsia="en-GB"/>
              </w:rPr>
            </w:pPr>
            <w:r w:rsidRPr="00AD1815">
              <w:rPr>
                <w:rFonts w:ascii="Times New Roman" w:hAnsi="Times New Roman" w:cs="Times New Roman"/>
                <w:b/>
                <w:i/>
                <w:sz w:val="26"/>
                <w:szCs w:val="26"/>
              </w:rPr>
              <w:t>26.5</w:t>
            </w:r>
          </w:p>
        </w:tc>
        <w:tc>
          <w:tcPr>
            <w:tcW w:w="222" w:type="dxa"/>
            <w:vAlign w:val="center"/>
            <w:hideMark/>
          </w:tcPr>
          <w:p w14:paraId="106B498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3B54136"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D60E29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15</w:t>
            </w:r>
          </w:p>
        </w:tc>
        <w:tc>
          <w:tcPr>
            <w:tcW w:w="1892" w:type="dxa"/>
            <w:tcBorders>
              <w:top w:val="nil"/>
              <w:left w:val="nil"/>
              <w:bottom w:val="single" w:sz="4" w:space="0" w:color="000000"/>
              <w:right w:val="single" w:sz="4" w:space="0" w:color="000000"/>
            </w:tcBorders>
            <w:shd w:val="clear" w:color="auto" w:fill="auto"/>
            <w:noWrap/>
            <w:hideMark/>
          </w:tcPr>
          <w:p w14:paraId="08E1EC3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7520118</w:t>
            </w:r>
          </w:p>
        </w:tc>
        <w:tc>
          <w:tcPr>
            <w:tcW w:w="5473" w:type="dxa"/>
            <w:tcBorders>
              <w:top w:val="nil"/>
              <w:left w:val="nil"/>
              <w:bottom w:val="single" w:sz="4" w:space="0" w:color="000000"/>
              <w:right w:val="single" w:sz="4" w:space="0" w:color="000000"/>
            </w:tcBorders>
            <w:shd w:val="clear" w:color="auto" w:fill="auto"/>
            <w:noWrap/>
            <w:hideMark/>
          </w:tcPr>
          <w:p w14:paraId="5E2FAB5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Hệ thống Công nghiệp</w:t>
            </w:r>
          </w:p>
        </w:tc>
        <w:tc>
          <w:tcPr>
            <w:tcW w:w="1126" w:type="dxa"/>
            <w:tcBorders>
              <w:top w:val="nil"/>
              <w:left w:val="nil"/>
              <w:bottom w:val="single" w:sz="4" w:space="0" w:color="000000"/>
              <w:right w:val="single" w:sz="4" w:space="0" w:color="000000"/>
            </w:tcBorders>
            <w:shd w:val="clear" w:color="auto" w:fill="auto"/>
            <w:noWrap/>
          </w:tcPr>
          <w:p w14:paraId="65CDB6CB"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23.0</w:t>
            </w:r>
          </w:p>
        </w:tc>
        <w:tc>
          <w:tcPr>
            <w:tcW w:w="222" w:type="dxa"/>
            <w:vAlign w:val="center"/>
            <w:hideMark/>
          </w:tcPr>
          <w:p w14:paraId="1FEA89C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720217F"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5B936FE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16</w:t>
            </w:r>
          </w:p>
        </w:tc>
        <w:tc>
          <w:tcPr>
            <w:tcW w:w="1892" w:type="dxa"/>
            <w:tcBorders>
              <w:top w:val="nil"/>
              <w:left w:val="nil"/>
              <w:bottom w:val="single" w:sz="4" w:space="0" w:color="000000"/>
              <w:right w:val="single" w:sz="4" w:space="0" w:color="000000"/>
            </w:tcBorders>
            <w:shd w:val="clear" w:color="auto" w:fill="auto"/>
            <w:noWrap/>
            <w:hideMark/>
          </w:tcPr>
          <w:p w14:paraId="423824F1"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7520212</w:t>
            </w:r>
          </w:p>
        </w:tc>
        <w:tc>
          <w:tcPr>
            <w:tcW w:w="5473" w:type="dxa"/>
            <w:tcBorders>
              <w:top w:val="nil"/>
              <w:left w:val="nil"/>
              <w:bottom w:val="single" w:sz="4" w:space="0" w:color="000000"/>
              <w:right w:val="single" w:sz="4" w:space="0" w:color="000000"/>
            </w:tcBorders>
            <w:shd w:val="clear" w:color="auto" w:fill="auto"/>
            <w:noWrap/>
            <w:hideMark/>
          </w:tcPr>
          <w:p w14:paraId="7EEE045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Y sinh</w:t>
            </w:r>
          </w:p>
        </w:tc>
        <w:tc>
          <w:tcPr>
            <w:tcW w:w="1126" w:type="dxa"/>
            <w:tcBorders>
              <w:top w:val="nil"/>
              <w:left w:val="nil"/>
              <w:bottom w:val="single" w:sz="4" w:space="0" w:color="000000"/>
              <w:right w:val="single" w:sz="4" w:space="0" w:color="000000"/>
            </w:tcBorders>
            <w:shd w:val="clear" w:color="auto" w:fill="auto"/>
            <w:noWrap/>
          </w:tcPr>
          <w:p w14:paraId="0C299929"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24.0</w:t>
            </w:r>
          </w:p>
        </w:tc>
        <w:tc>
          <w:tcPr>
            <w:tcW w:w="222" w:type="dxa"/>
            <w:vAlign w:val="center"/>
            <w:hideMark/>
          </w:tcPr>
          <w:p w14:paraId="32E570A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0B42FD1"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16B1C2A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17</w:t>
            </w:r>
          </w:p>
        </w:tc>
        <w:tc>
          <w:tcPr>
            <w:tcW w:w="1892" w:type="dxa"/>
            <w:tcBorders>
              <w:top w:val="nil"/>
              <w:left w:val="nil"/>
              <w:bottom w:val="single" w:sz="4" w:space="0" w:color="000000"/>
              <w:right w:val="single" w:sz="4" w:space="0" w:color="000000"/>
            </w:tcBorders>
            <w:shd w:val="clear" w:color="auto" w:fill="auto"/>
            <w:noWrap/>
            <w:hideMark/>
          </w:tcPr>
          <w:p w14:paraId="3C855F61"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7580201</w:t>
            </w:r>
          </w:p>
        </w:tc>
        <w:tc>
          <w:tcPr>
            <w:tcW w:w="5473" w:type="dxa"/>
            <w:tcBorders>
              <w:top w:val="nil"/>
              <w:left w:val="nil"/>
              <w:bottom w:val="single" w:sz="4" w:space="0" w:color="000000"/>
              <w:right w:val="single" w:sz="4" w:space="0" w:color="000000"/>
            </w:tcBorders>
            <w:shd w:val="clear" w:color="auto" w:fill="auto"/>
            <w:noWrap/>
            <w:hideMark/>
          </w:tcPr>
          <w:p w14:paraId="63A8D67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Xây dựng</w:t>
            </w:r>
          </w:p>
        </w:tc>
        <w:tc>
          <w:tcPr>
            <w:tcW w:w="1126" w:type="dxa"/>
            <w:tcBorders>
              <w:top w:val="nil"/>
              <w:left w:val="nil"/>
              <w:bottom w:val="single" w:sz="4" w:space="0" w:color="000000"/>
              <w:right w:val="single" w:sz="4" w:space="0" w:color="000000"/>
            </w:tcBorders>
            <w:shd w:val="clear" w:color="auto" w:fill="auto"/>
            <w:noWrap/>
          </w:tcPr>
          <w:p w14:paraId="5F3979D6"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22.5</w:t>
            </w:r>
          </w:p>
        </w:tc>
        <w:tc>
          <w:tcPr>
            <w:tcW w:w="222" w:type="dxa"/>
            <w:vAlign w:val="center"/>
            <w:hideMark/>
          </w:tcPr>
          <w:p w14:paraId="3B03ED5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6378698E"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3B9B344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18</w:t>
            </w:r>
          </w:p>
        </w:tc>
        <w:tc>
          <w:tcPr>
            <w:tcW w:w="1892" w:type="dxa"/>
            <w:tcBorders>
              <w:top w:val="nil"/>
              <w:left w:val="nil"/>
              <w:bottom w:val="single" w:sz="4" w:space="0" w:color="000000"/>
              <w:right w:val="single" w:sz="4" w:space="0" w:color="000000"/>
            </w:tcBorders>
            <w:shd w:val="clear" w:color="auto" w:fill="auto"/>
            <w:noWrap/>
            <w:hideMark/>
          </w:tcPr>
          <w:p w14:paraId="4C3148F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7580302</w:t>
            </w:r>
          </w:p>
        </w:tc>
        <w:tc>
          <w:tcPr>
            <w:tcW w:w="5473" w:type="dxa"/>
            <w:tcBorders>
              <w:top w:val="nil"/>
              <w:left w:val="nil"/>
              <w:bottom w:val="single" w:sz="4" w:space="0" w:color="000000"/>
              <w:right w:val="single" w:sz="4" w:space="0" w:color="000000"/>
            </w:tcBorders>
            <w:shd w:val="clear" w:color="auto" w:fill="auto"/>
            <w:noWrap/>
            <w:hideMark/>
          </w:tcPr>
          <w:p w14:paraId="19C9A01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Quản lý xây dựng</w:t>
            </w:r>
          </w:p>
        </w:tc>
        <w:tc>
          <w:tcPr>
            <w:tcW w:w="1126" w:type="dxa"/>
            <w:tcBorders>
              <w:top w:val="nil"/>
              <w:left w:val="nil"/>
              <w:bottom w:val="single" w:sz="4" w:space="0" w:color="000000"/>
              <w:right w:val="single" w:sz="4" w:space="0" w:color="000000"/>
            </w:tcBorders>
            <w:shd w:val="clear" w:color="auto" w:fill="auto"/>
            <w:noWrap/>
          </w:tcPr>
          <w:p w14:paraId="670EB90A"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22.5</w:t>
            </w:r>
          </w:p>
        </w:tc>
        <w:tc>
          <w:tcPr>
            <w:tcW w:w="222" w:type="dxa"/>
            <w:vAlign w:val="center"/>
            <w:hideMark/>
          </w:tcPr>
          <w:p w14:paraId="3ADDA10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61C3B942"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1D7653C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19</w:t>
            </w:r>
          </w:p>
        </w:tc>
        <w:tc>
          <w:tcPr>
            <w:tcW w:w="1892" w:type="dxa"/>
            <w:tcBorders>
              <w:top w:val="nil"/>
              <w:left w:val="nil"/>
              <w:bottom w:val="single" w:sz="4" w:space="0" w:color="000000"/>
              <w:right w:val="single" w:sz="4" w:space="0" w:color="000000"/>
            </w:tcBorders>
            <w:shd w:val="clear" w:color="auto" w:fill="auto"/>
            <w:noWrap/>
            <w:hideMark/>
          </w:tcPr>
          <w:p w14:paraId="5F783E3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7460112</w:t>
            </w:r>
          </w:p>
        </w:tc>
        <w:tc>
          <w:tcPr>
            <w:tcW w:w="5473" w:type="dxa"/>
            <w:tcBorders>
              <w:top w:val="nil"/>
              <w:left w:val="nil"/>
              <w:bottom w:val="single" w:sz="4" w:space="0" w:color="000000"/>
              <w:right w:val="single" w:sz="4" w:space="0" w:color="000000"/>
            </w:tcBorders>
            <w:shd w:val="clear" w:color="auto" w:fill="auto"/>
            <w:noWrap/>
            <w:hideMark/>
          </w:tcPr>
          <w:p w14:paraId="22F8F1F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Toán ứng dụng (Kỹ thuật Tài chính &amp; Quản trị rủi ro)</w:t>
            </w:r>
          </w:p>
        </w:tc>
        <w:tc>
          <w:tcPr>
            <w:tcW w:w="1126" w:type="dxa"/>
            <w:tcBorders>
              <w:top w:val="nil"/>
              <w:left w:val="nil"/>
              <w:bottom w:val="single" w:sz="4" w:space="0" w:color="000000"/>
              <w:right w:val="single" w:sz="4" w:space="0" w:color="000000"/>
            </w:tcBorders>
            <w:shd w:val="clear" w:color="auto" w:fill="auto"/>
            <w:noWrap/>
          </w:tcPr>
          <w:p w14:paraId="436887D2"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22.5</w:t>
            </w:r>
          </w:p>
        </w:tc>
        <w:tc>
          <w:tcPr>
            <w:tcW w:w="222" w:type="dxa"/>
            <w:vAlign w:val="center"/>
            <w:hideMark/>
          </w:tcPr>
          <w:p w14:paraId="1C2F685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1C3F5295"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2CA7146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20</w:t>
            </w:r>
          </w:p>
        </w:tc>
        <w:tc>
          <w:tcPr>
            <w:tcW w:w="1892" w:type="dxa"/>
            <w:tcBorders>
              <w:top w:val="nil"/>
              <w:left w:val="nil"/>
              <w:bottom w:val="single" w:sz="4" w:space="0" w:color="000000"/>
              <w:right w:val="single" w:sz="4" w:space="0" w:color="000000"/>
            </w:tcBorders>
            <w:shd w:val="clear" w:color="auto" w:fill="auto"/>
            <w:noWrap/>
            <w:hideMark/>
          </w:tcPr>
          <w:p w14:paraId="20C5D3A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7520121</w:t>
            </w:r>
          </w:p>
        </w:tc>
        <w:tc>
          <w:tcPr>
            <w:tcW w:w="5473" w:type="dxa"/>
            <w:tcBorders>
              <w:top w:val="nil"/>
              <w:left w:val="nil"/>
              <w:bottom w:val="single" w:sz="4" w:space="0" w:color="000000"/>
              <w:right w:val="single" w:sz="4" w:space="0" w:color="000000"/>
            </w:tcBorders>
            <w:shd w:val="clear" w:color="auto" w:fill="auto"/>
            <w:noWrap/>
            <w:hideMark/>
          </w:tcPr>
          <w:p w14:paraId="6055CEF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Không Gian</w:t>
            </w:r>
          </w:p>
        </w:tc>
        <w:tc>
          <w:tcPr>
            <w:tcW w:w="1126" w:type="dxa"/>
            <w:tcBorders>
              <w:top w:val="nil"/>
              <w:left w:val="nil"/>
              <w:bottom w:val="single" w:sz="4" w:space="0" w:color="000000"/>
              <w:right w:val="single" w:sz="4" w:space="0" w:color="000000"/>
            </w:tcBorders>
            <w:shd w:val="clear" w:color="auto" w:fill="auto"/>
            <w:noWrap/>
          </w:tcPr>
          <w:p w14:paraId="56F29C85"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23.0</w:t>
            </w:r>
          </w:p>
        </w:tc>
        <w:tc>
          <w:tcPr>
            <w:tcW w:w="222" w:type="dxa"/>
            <w:vAlign w:val="center"/>
            <w:hideMark/>
          </w:tcPr>
          <w:p w14:paraId="346B87A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784ACC6"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444FD3D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21</w:t>
            </w:r>
          </w:p>
        </w:tc>
        <w:tc>
          <w:tcPr>
            <w:tcW w:w="1892" w:type="dxa"/>
            <w:tcBorders>
              <w:top w:val="nil"/>
              <w:left w:val="nil"/>
              <w:bottom w:val="single" w:sz="4" w:space="0" w:color="000000"/>
              <w:right w:val="single" w:sz="4" w:space="0" w:color="000000"/>
            </w:tcBorders>
            <w:shd w:val="clear" w:color="auto" w:fill="auto"/>
            <w:noWrap/>
            <w:hideMark/>
          </w:tcPr>
          <w:p w14:paraId="457F351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7520320</w:t>
            </w:r>
          </w:p>
        </w:tc>
        <w:tc>
          <w:tcPr>
            <w:tcW w:w="5473" w:type="dxa"/>
            <w:tcBorders>
              <w:top w:val="nil"/>
              <w:left w:val="nil"/>
              <w:bottom w:val="single" w:sz="4" w:space="0" w:color="000000"/>
              <w:right w:val="single" w:sz="4" w:space="0" w:color="000000"/>
            </w:tcBorders>
            <w:shd w:val="clear" w:color="auto" w:fill="auto"/>
            <w:noWrap/>
            <w:hideMark/>
          </w:tcPr>
          <w:p w14:paraId="3C24F74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sz w:val="26"/>
                <w:szCs w:val="26"/>
              </w:rPr>
              <w:t>Kỹ Thuật Môi Trường</w:t>
            </w:r>
          </w:p>
        </w:tc>
        <w:tc>
          <w:tcPr>
            <w:tcW w:w="1126" w:type="dxa"/>
            <w:tcBorders>
              <w:top w:val="nil"/>
              <w:left w:val="nil"/>
              <w:bottom w:val="single" w:sz="4" w:space="0" w:color="000000"/>
              <w:right w:val="single" w:sz="4" w:space="0" w:color="000000"/>
            </w:tcBorders>
            <w:shd w:val="clear" w:color="auto" w:fill="auto"/>
            <w:noWrap/>
          </w:tcPr>
          <w:p w14:paraId="712FD1B5"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C0241B">
              <w:rPr>
                <w:rFonts w:ascii="Times New Roman" w:hAnsi="Times New Roman" w:cs="Times New Roman"/>
                <w:sz w:val="26"/>
                <w:szCs w:val="26"/>
              </w:rPr>
              <w:t>22.0</w:t>
            </w:r>
          </w:p>
        </w:tc>
        <w:tc>
          <w:tcPr>
            <w:tcW w:w="222" w:type="dxa"/>
            <w:vAlign w:val="center"/>
            <w:hideMark/>
          </w:tcPr>
          <w:p w14:paraId="528D084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7D78B36"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07E4D4E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22</w:t>
            </w:r>
          </w:p>
        </w:tc>
        <w:tc>
          <w:tcPr>
            <w:tcW w:w="1892" w:type="dxa"/>
            <w:tcBorders>
              <w:top w:val="nil"/>
              <w:left w:val="nil"/>
              <w:bottom w:val="single" w:sz="4" w:space="0" w:color="auto"/>
              <w:right w:val="single" w:sz="4" w:space="0" w:color="auto"/>
            </w:tcBorders>
            <w:shd w:val="clear" w:color="auto" w:fill="auto"/>
            <w:noWrap/>
            <w:hideMark/>
          </w:tcPr>
          <w:p w14:paraId="70C7E1B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7220201_WE2</w:t>
            </w:r>
          </w:p>
        </w:tc>
        <w:tc>
          <w:tcPr>
            <w:tcW w:w="5473" w:type="dxa"/>
            <w:tcBorders>
              <w:top w:val="nil"/>
              <w:left w:val="nil"/>
              <w:bottom w:val="single" w:sz="4" w:space="0" w:color="auto"/>
              <w:right w:val="single" w:sz="4" w:space="0" w:color="auto"/>
            </w:tcBorders>
            <w:shd w:val="clear" w:color="auto" w:fill="auto"/>
            <w:noWrap/>
            <w:hideMark/>
          </w:tcPr>
          <w:p w14:paraId="3F2A9D0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Ngôn ngữ Anh (Chương trình liên kết với ĐH West of England) (2+2)</w:t>
            </w:r>
          </w:p>
        </w:tc>
        <w:tc>
          <w:tcPr>
            <w:tcW w:w="1126" w:type="dxa"/>
            <w:tcBorders>
              <w:top w:val="nil"/>
              <w:left w:val="nil"/>
              <w:bottom w:val="single" w:sz="4" w:space="0" w:color="000000"/>
              <w:right w:val="single" w:sz="4" w:space="0" w:color="000000"/>
            </w:tcBorders>
            <w:shd w:val="clear" w:color="auto" w:fill="auto"/>
            <w:noWrap/>
          </w:tcPr>
          <w:p w14:paraId="60D78324"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Pr>
                <w:rFonts w:ascii="Times New Roman" w:hAnsi="Times New Roman" w:cs="Times New Roman"/>
                <w:sz w:val="26"/>
                <w:szCs w:val="26"/>
              </w:rPr>
              <w:t>18.0</w:t>
            </w:r>
          </w:p>
        </w:tc>
        <w:tc>
          <w:tcPr>
            <w:tcW w:w="222" w:type="dxa"/>
            <w:vAlign w:val="center"/>
            <w:hideMark/>
          </w:tcPr>
          <w:p w14:paraId="46CED53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752A7A93"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304485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23</w:t>
            </w:r>
          </w:p>
        </w:tc>
        <w:tc>
          <w:tcPr>
            <w:tcW w:w="1892" w:type="dxa"/>
            <w:tcBorders>
              <w:top w:val="nil"/>
              <w:left w:val="nil"/>
              <w:bottom w:val="single" w:sz="4" w:space="0" w:color="auto"/>
              <w:right w:val="single" w:sz="4" w:space="0" w:color="auto"/>
            </w:tcBorders>
            <w:shd w:val="clear" w:color="auto" w:fill="auto"/>
            <w:noWrap/>
            <w:hideMark/>
          </w:tcPr>
          <w:p w14:paraId="06592F5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7220201_WE3</w:t>
            </w:r>
          </w:p>
        </w:tc>
        <w:tc>
          <w:tcPr>
            <w:tcW w:w="5473" w:type="dxa"/>
            <w:tcBorders>
              <w:top w:val="nil"/>
              <w:left w:val="nil"/>
              <w:bottom w:val="single" w:sz="4" w:space="0" w:color="auto"/>
              <w:right w:val="single" w:sz="4" w:space="0" w:color="auto"/>
            </w:tcBorders>
            <w:shd w:val="clear" w:color="auto" w:fill="auto"/>
            <w:noWrap/>
            <w:hideMark/>
          </w:tcPr>
          <w:p w14:paraId="267AEE4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Ngôn ngữ Anh (Chương trình liên kết với ĐH West of England) (3+1)</w:t>
            </w:r>
          </w:p>
        </w:tc>
        <w:tc>
          <w:tcPr>
            <w:tcW w:w="1126" w:type="dxa"/>
            <w:tcBorders>
              <w:top w:val="nil"/>
              <w:left w:val="nil"/>
              <w:bottom w:val="single" w:sz="4" w:space="0" w:color="000000"/>
              <w:right w:val="single" w:sz="4" w:space="0" w:color="000000"/>
            </w:tcBorders>
            <w:shd w:val="clear" w:color="auto" w:fill="auto"/>
            <w:noWrap/>
          </w:tcPr>
          <w:p w14:paraId="55151946"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257784B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1688B6A6"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9AD586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24</w:t>
            </w:r>
          </w:p>
        </w:tc>
        <w:tc>
          <w:tcPr>
            <w:tcW w:w="1892" w:type="dxa"/>
            <w:tcBorders>
              <w:top w:val="nil"/>
              <w:left w:val="nil"/>
              <w:bottom w:val="single" w:sz="4" w:space="0" w:color="auto"/>
              <w:right w:val="single" w:sz="4" w:space="0" w:color="auto"/>
            </w:tcBorders>
            <w:shd w:val="clear" w:color="auto" w:fill="auto"/>
            <w:noWrap/>
            <w:hideMark/>
          </w:tcPr>
          <w:p w14:paraId="0A256321"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7220201_WE4</w:t>
            </w:r>
          </w:p>
        </w:tc>
        <w:tc>
          <w:tcPr>
            <w:tcW w:w="5473" w:type="dxa"/>
            <w:tcBorders>
              <w:top w:val="nil"/>
              <w:left w:val="nil"/>
              <w:bottom w:val="single" w:sz="4" w:space="0" w:color="auto"/>
              <w:right w:val="single" w:sz="4" w:space="0" w:color="auto"/>
            </w:tcBorders>
            <w:shd w:val="clear" w:color="auto" w:fill="auto"/>
            <w:noWrap/>
            <w:hideMark/>
          </w:tcPr>
          <w:p w14:paraId="5758984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Ngôn ngữ Anh (Chương trình liên kết với ĐH West of England) (4+0)</w:t>
            </w:r>
          </w:p>
        </w:tc>
        <w:tc>
          <w:tcPr>
            <w:tcW w:w="1126" w:type="dxa"/>
            <w:tcBorders>
              <w:top w:val="nil"/>
              <w:left w:val="nil"/>
              <w:bottom w:val="single" w:sz="4" w:space="0" w:color="000000"/>
              <w:right w:val="single" w:sz="4" w:space="0" w:color="000000"/>
            </w:tcBorders>
            <w:shd w:val="clear" w:color="auto" w:fill="auto"/>
            <w:noWrap/>
          </w:tcPr>
          <w:p w14:paraId="7CD65A24"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464D176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2333C19"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15D3B00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25</w:t>
            </w:r>
          </w:p>
        </w:tc>
        <w:tc>
          <w:tcPr>
            <w:tcW w:w="1892" w:type="dxa"/>
            <w:tcBorders>
              <w:top w:val="nil"/>
              <w:left w:val="nil"/>
              <w:bottom w:val="single" w:sz="4" w:space="0" w:color="auto"/>
              <w:right w:val="single" w:sz="4" w:space="0" w:color="auto"/>
            </w:tcBorders>
            <w:shd w:val="clear" w:color="auto" w:fill="auto"/>
            <w:noWrap/>
            <w:hideMark/>
          </w:tcPr>
          <w:p w14:paraId="7515FA4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7340101_AU</w:t>
            </w:r>
          </w:p>
        </w:tc>
        <w:tc>
          <w:tcPr>
            <w:tcW w:w="5473" w:type="dxa"/>
            <w:tcBorders>
              <w:top w:val="nil"/>
              <w:left w:val="nil"/>
              <w:bottom w:val="single" w:sz="4" w:space="0" w:color="auto"/>
              <w:right w:val="single" w:sz="4" w:space="0" w:color="auto"/>
            </w:tcBorders>
            <w:shd w:val="clear" w:color="auto" w:fill="auto"/>
            <w:noWrap/>
            <w:hideMark/>
          </w:tcPr>
          <w:p w14:paraId="6730476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Quản trị kinh doanh (Chương trình liên kết với ĐH Công nghệ Auckland) (2+2)</w:t>
            </w:r>
          </w:p>
        </w:tc>
        <w:tc>
          <w:tcPr>
            <w:tcW w:w="1126" w:type="dxa"/>
            <w:tcBorders>
              <w:top w:val="nil"/>
              <w:left w:val="nil"/>
              <w:bottom w:val="single" w:sz="4" w:space="0" w:color="000000"/>
              <w:right w:val="single" w:sz="4" w:space="0" w:color="000000"/>
            </w:tcBorders>
            <w:shd w:val="clear" w:color="auto" w:fill="auto"/>
            <w:noWrap/>
          </w:tcPr>
          <w:p w14:paraId="4230BFFE"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6342513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3FACCFF0"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029541A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26</w:t>
            </w:r>
          </w:p>
        </w:tc>
        <w:tc>
          <w:tcPr>
            <w:tcW w:w="1892" w:type="dxa"/>
            <w:tcBorders>
              <w:top w:val="nil"/>
              <w:left w:val="nil"/>
              <w:bottom w:val="single" w:sz="4" w:space="0" w:color="auto"/>
              <w:right w:val="single" w:sz="4" w:space="0" w:color="auto"/>
            </w:tcBorders>
            <w:shd w:val="clear" w:color="auto" w:fill="auto"/>
            <w:noWrap/>
            <w:hideMark/>
          </w:tcPr>
          <w:p w14:paraId="3303A05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7340101_NS</w:t>
            </w:r>
          </w:p>
        </w:tc>
        <w:tc>
          <w:tcPr>
            <w:tcW w:w="5473" w:type="dxa"/>
            <w:tcBorders>
              <w:top w:val="nil"/>
              <w:left w:val="nil"/>
              <w:bottom w:val="single" w:sz="4" w:space="0" w:color="auto"/>
              <w:right w:val="single" w:sz="4" w:space="0" w:color="auto"/>
            </w:tcBorders>
            <w:shd w:val="clear" w:color="auto" w:fill="auto"/>
            <w:noWrap/>
            <w:hideMark/>
          </w:tcPr>
          <w:p w14:paraId="2D2A4AAB"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Quản trị kinh doanh (Chương trình liên kết với ĐH New South Wales) (2+2)</w:t>
            </w:r>
          </w:p>
        </w:tc>
        <w:tc>
          <w:tcPr>
            <w:tcW w:w="1126" w:type="dxa"/>
            <w:tcBorders>
              <w:top w:val="nil"/>
              <w:left w:val="nil"/>
              <w:bottom w:val="single" w:sz="4" w:space="0" w:color="000000"/>
              <w:right w:val="single" w:sz="4" w:space="0" w:color="000000"/>
            </w:tcBorders>
            <w:shd w:val="clear" w:color="auto" w:fill="auto"/>
            <w:noWrap/>
          </w:tcPr>
          <w:p w14:paraId="4A7F4EFF"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1106746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979DF1D"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63B2045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27</w:t>
            </w:r>
          </w:p>
        </w:tc>
        <w:tc>
          <w:tcPr>
            <w:tcW w:w="1892" w:type="dxa"/>
            <w:tcBorders>
              <w:top w:val="nil"/>
              <w:left w:val="nil"/>
              <w:bottom w:val="single" w:sz="4" w:space="0" w:color="auto"/>
              <w:right w:val="single" w:sz="4" w:space="0" w:color="auto"/>
            </w:tcBorders>
            <w:shd w:val="clear" w:color="auto" w:fill="auto"/>
            <w:noWrap/>
            <w:hideMark/>
          </w:tcPr>
          <w:p w14:paraId="3F5CD1B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7340101_UH</w:t>
            </w:r>
          </w:p>
        </w:tc>
        <w:tc>
          <w:tcPr>
            <w:tcW w:w="5473" w:type="dxa"/>
            <w:tcBorders>
              <w:top w:val="nil"/>
              <w:left w:val="nil"/>
              <w:bottom w:val="single" w:sz="4" w:space="0" w:color="auto"/>
              <w:right w:val="single" w:sz="4" w:space="0" w:color="auto"/>
            </w:tcBorders>
            <w:shd w:val="clear" w:color="auto" w:fill="auto"/>
            <w:noWrap/>
            <w:hideMark/>
          </w:tcPr>
          <w:p w14:paraId="66E588E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Quản trị kinh doanh (Chương trình liên kết với ĐH Houston) (2+2)</w:t>
            </w:r>
          </w:p>
        </w:tc>
        <w:tc>
          <w:tcPr>
            <w:tcW w:w="1126" w:type="dxa"/>
            <w:tcBorders>
              <w:top w:val="nil"/>
              <w:left w:val="nil"/>
              <w:bottom w:val="single" w:sz="4" w:space="0" w:color="000000"/>
              <w:right w:val="single" w:sz="4" w:space="0" w:color="000000"/>
            </w:tcBorders>
            <w:shd w:val="clear" w:color="auto" w:fill="auto"/>
            <w:noWrap/>
          </w:tcPr>
          <w:p w14:paraId="0EC3088D"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6B2BC6E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19624872"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23711DB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28</w:t>
            </w:r>
          </w:p>
        </w:tc>
        <w:tc>
          <w:tcPr>
            <w:tcW w:w="1892" w:type="dxa"/>
            <w:tcBorders>
              <w:top w:val="nil"/>
              <w:left w:val="nil"/>
              <w:bottom w:val="single" w:sz="4" w:space="0" w:color="auto"/>
              <w:right w:val="single" w:sz="4" w:space="0" w:color="auto"/>
            </w:tcBorders>
            <w:shd w:val="clear" w:color="auto" w:fill="auto"/>
            <w:noWrap/>
            <w:hideMark/>
          </w:tcPr>
          <w:p w14:paraId="458D1E6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7340101_UN</w:t>
            </w:r>
          </w:p>
        </w:tc>
        <w:tc>
          <w:tcPr>
            <w:tcW w:w="5473" w:type="dxa"/>
            <w:tcBorders>
              <w:top w:val="nil"/>
              <w:left w:val="nil"/>
              <w:bottom w:val="single" w:sz="4" w:space="0" w:color="auto"/>
              <w:right w:val="single" w:sz="4" w:space="0" w:color="auto"/>
            </w:tcBorders>
            <w:shd w:val="clear" w:color="auto" w:fill="auto"/>
            <w:noWrap/>
            <w:hideMark/>
          </w:tcPr>
          <w:p w14:paraId="51D49FC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Quản trị kinh doanh (Chương trình liên kết với ĐH Nottingham) (2+2)</w:t>
            </w:r>
          </w:p>
        </w:tc>
        <w:tc>
          <w:tcPr>
            <w:tcW w:w="1126" w:type="dxa"/>
            <w:tcBorders>
              <w:top w:val="nil"/>
              <w:left w:val="nil"/>
              <w:bottom w:val="single" w:sz="4" w:space="0" w:color="000000"/>
              <w:right w:val="single" w:sz="4" w:space="0" w:color="000000"/>
            </w:tcBorders>
            <w:shd w:val="clear" w:color="auto" w:fill="auto"/>
            <w:noWrap/>
          </w:tcPr>
          <w:p w14:paraId="65034666"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49B0A97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DB849F8"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6A820DC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29</w:t>
            </w:r>
          </w:p>
        </w:tc>
        <w:tc>
          <w:tcPr>
            <w:tcW w:w="1892" w:type="dxa"/>
            <w:tcBorders>
              <w:top w:val="nil"/>
              <w:left w:val="nil"/>
              <w:bottom w:val="single" w:sz="4" w:space="0" w:color="auto"/>
              <w:right w:val="single" w:sz="4" w:space="0" w:color="auto"/>
            </w:tcBorders>
            <w:shd w:val="clear" w:color="auto" w:fill="auto"/>
            <w:noWrap/>
            <w:hideMark/>
          </w:tcPr>
          <w:p w14:paraId="1A58BA9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7340101_WE</w:t>
            </w:r>
          </w:p>
        </w:tc>
        <w:tc>
          <w:tcPr>
            <w:tcW w:w="5473" w:type="dxa"/>
            <w:tcBorders>
              <w:top w:val="nil"/>
              <w:left w:val="nil"/>
              <w:bottom w:val="single" w:sz="4" w:space="0" w:color="auto"/>
              <w:right w:val="single" w:sz="4" w:space="0" w:color="auto"/>
            </w:tcBorders>
            <w:shd w:val="clear" w:color="auto" w:fill="auto"/>
            <w:noWrap/>
            <w:hideMark/>
          </w:tcPr>
          <w:p w14:paraId="58FAADA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Quản trị kinh doanh (Chương trình liên kết với ĐH West of England) (2+2)</w:t>
            </w:r>
          </w:p>
        </w:tc>
        <w:tc>
          <w:tcPr>
            <w:tcW w:w="1126" w:type="dxa"/>
            <w:tcBorders>
              <w:top w:val="nil"/>
              <w:left w:val="nil"/>
              <w:bottom w:val="single" w:sz="4" w:space="0" w:color="000000"/>
              <w:right w:val="single" w:sz="4" w:space="0" w:color="000000"/>
            </w:tcBorders>
            <w:shd w:val="clear" w:color="auto" w:fill="auto"/>
            <w:noWrap/>
          </w:tcPr>
          <w:p w14:paraId="23E5FE53"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495A714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6B26CC5"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11FA8A2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30</w:t>
            </w:r>
          </w:p>
        </w:tc>
        <w:tc>
          <w:tcPr>
            <w:tcW w:w="1892" w:type="dxa"/>
            <w:tcBorders>
              <w:top w:val="nil"/>
              <w:left w:val="nil"/>
              <w:bottom w:val="single" w:sz="4" w:space="0" w:color="auto"/>
              <w:right w:val="single" w:sz="4" w:space="0" w:color="auto"/>
            </w:tcBorders>
            <w:shd w:val="clear" w:color="auto" w:fill="auto"/>
            <w:noWrap/>
            <w:hideMark/>
          </w:tcPr>
          <w:p w14:paraId="5392086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7340101_WE4</w:t>
            </w:r>
          </w:p>
        </w:tc>
        <w:tc>
          <w:tcPr>
            <w:tcW w:w="5473" w:type="dxa"/>
            <w:tcBorders>
              <w:top w:val="nil"/>
              <w:left w:val="nil"/>
              <w:bottom w:val="single" w:sz="4" w:space="0" w:color="auto"/>
              <w:right w:val="single" w:sz="4" w:space="0" w:color="auto"/>
            </w:tcBorders>
            <w:shd w:val="clear" w:color="auto" w:fill="auto"/>
            <w:noWrap/>
            <w:hideMark/>
          </w:tcPr>
          <w:p w14:paraId="245A21C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Quản trị kinh doanh (Chương trình liên kết với ĐH West of England) (4+0)</w:t>
            </w:r>
          </w:p>
        </w:tc>
        <w:tc>
          <w:tcPr>
            <w:tcW w:w="1126" w:type="dxa"/>
            <w:tcBorders>
              <w:top w:val="nil"/>
              <w:left w:val="nil"/>
              <w:bottom w:val="single" w:sz="4" w:space="0" w:color="000000"/>
              <w:right w:val="single" w:sz="4" w:space="0" w:color="000000"/>
            </w:tcBorders>
            <w:shd w:val="clear" w:color="auto" w:fill="auto"/>
            <w:noWrap/>
          </w:tcPr>
          <w:p w14:paraId="30CEA383"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A825F5">
              <w:rPr>
                <w:rFonts w:ascii="Times New Roman" w:hAnsi="Times New Roman" w:cs="Times New Roman"/>
                <w:sz w:val="26"/>
                <w:szCs w:val="26"/>
              </w:rPr>
              <w:t>18.0</w:t>
            </w:r>
          </w:p>
        </w:tc>
        <w:tc>
          <w:tcPr>
            <w:tcW w:w="222" w:type="dxa"/>
            <w:vAlign w:val="center"/>
            <w:hideMark/>
          </w:tcPr>
          <w:p w14:paraId="0263B8B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3934C641"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46039A0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31</w:t>
            </w:r>
          </w:p>
        </w:tc>
        <w:tc>
          <w:tcPr>
            <w:tcW w:w="1892" w:type="dxa"/>
            <w:tcBorders>
              <w:top w:val="nil"/>
              <w:left w:val="nil"/>
              <w:bottom w:val="single" w:sz="4" w:space="0" w:color="auto"/>
              <w:right w:val="single" w:sz="4" w:space="0" w:color="auto"/>
            </w:tcBorders>
            <w:shd w:val="clear" w:color="auto" w:fill="auto"/>
            <w:noWrap/>
            <w:hideMark/>
          </w:tcPr>
          <w:p w14:paraId="133A0FC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7420201_UN</w:t>
            </w:r>
          </w:p>
        </w:tc>
        <w:tc>
          <w:tcPr>
            <w:tcW w:w="5473" w:type="dxa"/>
            <w:tcBorders>
              <w:top w:val="nil"/>
              <w:left w:val="nil"/>
              <w:bottom w:val="single" w:sz="4" w:space="0" w:color="auto"/>
              <w:right w:val="single" w:sz="4" w:space="0" w:color="auto"/>
            </w:tcBorders>
            <w:shd w:val="clear" w:color="auto" w:fill="auto"/>
            <w:noWrap/>
            <w:hideMark/>
          </w:tcPr>
          <w:p w14:paraId="357C5FC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Công nghệ sinh học (Chương trình liên kết với ĐH Nottingham) (2+2)</w:t>
            </w:r>
          </w:p>
        </w:tc>
        <w:tc>
          <w:tcPr>
            <w:tcW w:w="1126" w:type="dxa"/>
            <w:tcBorders>
              <w:top w:val="nil"/>
              <w:left w:val="nil"/>
              <w:bottom w:val="single" w:sz="4" w:space="0" w:color="000000"/>
              <w:right w:val="single" w:sz="4" w:space="0" w:color="000000"/>
            </w:tcBorders>
            <w:shd w:val="clear" w:color="auto" w:fill="auto"/>
            <w:noWrap/>
          </w:tcPr>
          <w:p w14:paraId="7F73DD69"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1B02103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224E66E"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38A66EE6"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lastRenderedPageBreak/>
              <w:t>32</w:t>
            </w:r>
          </w:p>
        </w:tc>
        <w:tc>
          <w:tcPr>
            <w:tcW w:w="1892" w:type="dxa"/>
            <w:tcBorders>
              <w:top w:val="nil"/>
              <w:left w:val="nil"/>
              <w:bottom w:val="single" w:sz="4" w:space="0" w:color="auto"/>
              <w:right w:val="single" w:sz="4" w:space="0" w:color="auto"/>
            </w:tcBorders>
            <w:shd w:val="clear" w:color="auto" w:fill="auto"/>
            <w:noWrap/>
            <w:hideMark/>
          </w:tcPr>
          <w:p w14:paraId="63F94BB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7420201_WE2</w:t>
            </w:r>
          </w:p>
        </w:tc>
        <w:tc>
          <w:tcPr>
            <w:tcW w:w="5473" w:type="dxa"/>
            <w:tcBorders>
              <w:top w:val="nil"/>
              <w:left w:val="nil"/>
              <w:bottom w:val="single" w:sz="4" w:space="0" w:color="auto"/>
              <w:right w:val="single" w:sz="4" w:space="0" w:color="auto"/>
            </w:tcBorders>
            <w:shd w:val="clear" w:color="auto" w:fill="auto"/>
            <w:noWrap/>
            <w:hideMark/>
          </w:tcPr>
          <w:p w14:paraId="6DDB77D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Công nghệ sinh học (Chương trình liên kết với ĐH West of England) (2+2)</w:t>
            </w:r>
          </w:p>
        </w:tc>
        <w:tc>
          <w:tcPr>
            <w:tcW w:w="1126" w:type="dxa"/>
            <w:tcBorders>
              <w:top w:val="nil"/>
              <w:left w:val="nil"/>
              <w:bottom w:val="single" w:sz="4" w:space="0" w:color="000000"/>
              <w:right w:val="single" w:sz="4" w:space="0" w:color="000000"/>
            </w:tcBorders>
            <w:shd w:val="clear" w:color="auto" w:fill="auto"/>
            <w:noWrap/>
          </w:tcPr>
          <w:p w14:paraId="179229D6"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5D5BB46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E96B395"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CA8CBF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33</w:t>
            </w:r>
          </w:p>
        </w:tc>
        <w:tc>
          <w:tcPr>
            <w:tcW w:w="1892" w:type="dxa"/>
            <w:tcBorders>
              <w:top w:val="nil"/>
              <w:left w:val="nil"/>
              <w:bottom w:val="single" w:sz="4" w:space="0" w:color="auto"/>
              <w:right w:val="single" w:sz="4" w:space="0" w:color="auto"/>
            </w:tcBorders>
            <w:shd w:val="clear" w:color="auto" w:fill="auto"/>
            <w:noWrap/>
            <w:hideMark/>
          </w:tcPr>
          <w:p w14:paraId="72A5EA4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7420201_WE4</w:t>
            </w:r>
          </w:p>
        </w:tc>
        <w:tc>
          <w:tcPr>
            <w:tcW w:w="5473" w:type="dxa"/>
            <w:tcBorders>
              <w:top w:val="nil"/>
              <w:left w:val="nil"/>
              <w:bottom w:val="single" w:sz="4" w:space="0" w:color="auto"/>
              <w:right w:val="single" w:sz="4" w:space="0" w:color="auto"/>
            </w:tcBorders>
            <w:shd w:val="clear" w:color="auto" w:fill="auto"/>
            <w:noWrap/>
            <w:hideMark/>
          </w:tcPr>
          <w:p w14:paraId="6219389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Công nghệ sinh học định hướng Y Sinh (Chương trình liên kết với ĐH West of England) (4+0)</w:t>
            </w:r>
          </w:p>
        </w:tc>
        <w:tc>
          <w:tcPr>
            <w:tcW w:w="1126" w:type="dxa"/>
            <w:tcBorders>
              <w:top w:val="nil"/>
              <w:left w:val="nil"/>
              <w:bottom w:val="single" w:sz="4" w:space="0" w:color="000000"/>
              <w:right w:val="single" w:sz="4" w:space="0" w:color="000000"/>
            </w:tcBorders>
            <w:shd w:val="clear" w:color="auto" w:fill="auto"/>
            <w:noWrap/>
          </w:tcPr>
          <w:p w14:paraId="7C9D3632"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36351C9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4650A32"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6674361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34</w:t>
            </w:r>
          </w:p>
        </w:tc>
        <w:tc>
          <w:tcPr>
            <w:tcW w:w="1892" w:type="dxa"/>
            <w:tcBorders>
              <w:top w:val="nil"/>
              <w:left w:val="nil"/>
              <w:bottom w:val="single" w:sz="4" w:space="0" w:color="auto"/>
              <w:right w:val="single" w:sz="4" w:space="0" w:color="auto"/>
            </w:tcBorders>
            <w:shd w:val="clear" w:color="auto" w:fill="auto"/>
            <w:noWrap/>
            <w:hideMark/>
          </w:tcPr>
          <w:p w14:paraId="134BFDD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7480106_SB</w:t>
            </w:r>
          </w:p>
        </w:tc>
        <w:tc>
          <w:tcPr>
            <w:tcW w:w="5473" w:type="dxa"/>
            <w:tcBorders>
              <w:top w:val="nil"/>
              <w:left w:val="nil"/>
              <w:bottom w:val="single" w:sz="4" w:space="0" w:color="auto"/>
              <w:right w:val="single" w:sz="4" w:space="0" w:color="auto"/>
            </w:tcBorders>
            <w:shd w:val="clear" w:color="auto" w:fill="auto"/>
            <w:noWrap/>
            <w:hideMark/>
          </w:tcPr>
          <w:p w14:paraId="65556FF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Kỹ thuật máy tính (Chương trình liên kết với ĐH Suny Binghamton) (2+2)</w:t>
            </w:r>
          </w:p>
        </w:tc>
        <w:tc>
          <w:tcPr>
            <w:tcW w:w="1126" w:type="dxa"/>
            <w:tcBorders>
              <w:top w:val="nil"/>
              <w:left w:val="nil"/>
              <w:bottom w:val="single" w:sz="4" w:space="0" w:color="000000"/>
              <w:right w:val="single" w:sz="4" w:space="0" w:color="000000"/>
            </w:tcBorders>
            <w:shd w:val="clear" w:color="auto" w:fill="auto"/>
            <w:noWrap/>
          </w:tcPr>
          <w:p w14:paraId="19B4B77D"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44EFF3B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39D3728"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344F6C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35</w:t>
            </w:r>
          </w:p>
        </w:tc>
        <w:tc>
          <w:tcPr>
            <w:tcW w:w="1892" w:type="dxa"/>
            <w:tcBorders>
              <w:top w:val="nil"/>
              <w:left w:val="nil"/>
              <w:bottom w:val="single" w:sz="4" w:space="0" w:color="auto"/>
              <w:right w:val="single" w:sz="4" w:space="0" w:color="auto"/>
            </w:tcBorders>
            <w:shd w:val="clear" w:color="auto" w:fill="auto"/>
            <w:noWrap/>
            <w:hideMark/>
          </w:tcPr>
          <w:p w14:paraId="37BC2F99"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7480201_DK2</w:t>
            </w:r>
          </w:p>
        </w:tc>
        <w:tc>
          <w:tcPr>
            <w:tcW w:w="5473" w:type="dxa"/>
            <w:tcBorders>
              <w:top w:val="nil"/>
              <w:left w:val="nil"/>
              <w:bottom w:val="single" w:sz="4" w:space="0" w:color="auto"/>
              <w:right w:val="single" w:sz="4" w:space="0" w:color="auto"/>
            </w:tcBorders>
            <w:shd w:val="clear" w:color="auto" w:fill="auto"/>
            <w:noWrap/>
            <w:hideMark/>
          </w:tcPr>
          <w:p w14:paraId="497ACB6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hAnsi="Times New Roman" w:cs="Times New Roman"/>
                <w:color w:val="000000"/>
                <w:sz w:val="26"/>
                <w:szCs w:val="26"/>
              </w:rPr>
              <w:t>Công nghệ thông tin (Chương trình liên kết với ĐH Deakin) (2+2)</w:t>
            </w:r>
          </w:p>
        </w:tc>
        <w:tc>
          <w:tcPr>
            <w:tcW w:w="1126" w:type="dxa"/>
            <w:tcBorders>
              <w:top w:val="nil"/>
              <w:left w:val="nil"/>
              <w:bottom w:val="single" w:sz="4" w:space="0" w:color="000000"/>
              <w:right w:val="single" w:sz="4" w:space="0" w:color="000000"/>
            </w:tcBorders>
            <w:shd w:val="clear" w:color="auto" w:fill="auto"/>
            <w:noWrap/>
          </w:tcPr>
          <w:p w14:paraId="06DB4CC6"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261D0D8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01597963"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0159D31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36</w:t>
            </w:r>
          </w:p>
        </w:tc>
        <w:tc>
          <w:tcPr>
            <w:tcW w:w="1892" w:type="dxa"/>
            <w:tcBorders>
              <w:top w:val="nil"/>
              <w:left w:val="nil"/>
              <w:bottom w:val="single" w:sz="4" w:space="0" w:color="auto"/>
              <w:right w:val="single" w:sz="4" w:space="0" w:color="auto"/>
            </w:tcBorders>
            <w:shd w:val="clear" w:color="auto" w:fill="auto"/>
            <w:noWrap/>
            <w:vAlign w:val="bottom"/>
            <w:hideMark/>
          </w:tcPr>
          <w:p w14:paraId="6E0335B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7480201_DK25</w:t>
            </w:r>
          </w:p>
        </w:tc>
        <w:tc>
          <w:tcPr>
            <w:tcW w:w="5473" w:type="dxa"/>
            <w:tcBorders>
              <w:top w:val="nil"/>
              <w:left w:val="nil"/>
              <w:bottom w:val="single" w:sz="4" w:space="0" w:color="auto"/>
              <w:right w:val="single" w:sz="4" w:space="0" w:color="auto"/>
            </w:tcBorders>
            <w:shd w:val="clear" w:color="auto" w:fill="auto"/>
            <w:noWrap/>
            <w:vAlign w:val="bottom"/>
            <w:hideMark/>
          </w:tcPr>
          <w:p w14:paraId="0C2FFDE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Công nghệ thông tin (CTLK với ĐH Deakin) (2.5+1.5)</w:t>
            </w:r>
          </w:p>
        </w:tc>
        <w:tc>
          <w:tcPr>
            <w:tcW w:w="1126" w:type="dxa"/>
            <w:tcBorders>
              <w:top w:val="nil"/>
              <w:left w:val="nil"/>
              <w:bottom w:val="single" w:sz="4" w:space="0" w:color="000000"/>
              <w:right w:val="single" w:sz="4" w:space="0" w:color="000000"/>
            </w:tcBorders>
            <w:shd w:val="clear" w:color="auto" w:fill="auto"/>
            <w:noWrap/>
          </w:tcPr>
          <w:p w14:paraId="282C5F43"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494F46B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4A9B364"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60926B5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37</w:t>
            </w:r>
          </w:p>
        </w:tc>
        <w:tc>
          <w:tcPr>
            <w:tcW w:w="1892" w:type="dxa"/>
            <w:tcBorders>
              <w:top w:val="nil"/>
              <w:left w:val="nil"/>
              <w:bottom w:val="single" w:sz="4" w:space="0" w:color="auto"/>
              <w:right w:val="single" w:sz="4" w:space="0" w:color="auto"/>
            </w:tcBorders>
            <w:shd w:val="clear" w:color="auto" w:fill="auto"/>
            <w:noWrap/>
            <w:vAlign w:val="bottom"/>
            <w:hideMark/>
          </w:tcPr>
          <w:p w14:paraId="6C2C87B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7480201_DK3</w:t>
            </w:r>
          </w:p>
        </w:tc>
        <w:tc>
          <w:tcPr>
            <w:tcW w:w="5473" w:type="dxa"/>
            <w:tcBorders>
              <w:top w:val="nil"/>
              <w:left w:val="nil"/>
              <w:bottom w:val="single" w:sz="4" w:space="0" w:color="auto"/>
              <w:right w:val="single" w:sz="4" w:space="0" w:color="auto"/>
            </w:tcBorders>
            <w:shd w:val="clear" w:color="auto" w:fill="auto"/>
            <w:noWrap/>
            <w:vAlign w:val="bottom"/>
            <w:hideMark/>
          </w:tcPr>
          <w:p w14:paraId="035ED1F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Công nghệ thông tin (CTLK với ĐH Deakin) (3+1)</w:t>
            </w:r>
          </w:p>
        </w:tc>
        <w:tc>
          <w:tcPr>
            <w:tcW w:w="1126" w:type="dxa"/>
            <w:tcBorders>
              <w:top w:val="nil"/>
              <w:left w:val="nil"/>
              <w:bottom w:val="single" w:sz="4" w:space="0" w:color="000000"/>
              <w:right w:val="single" w:sz="4" w:space="0" w:color="000000"/>
            </w:tcBorders>
            <w:shd w:val="clear" w:color="auto" w:fill="auto"/>
            <w:noWrap/>
          </w:tcPr>
          <w:p w14:paraId="67A8E463"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554EA20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2BDA730"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3D53D18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38</w:t>
            </w:r>
          </w:p>
        </w:tc>
        <w:tc>
          <w:tcPr>
            <w:tcW w:w="1892" w:type="dxa"/>
            <w:tcBorders>
              <w:top w:val="nil"/>
              <w:left w:val="nil"/>
              <w:bottom w:val="single" w:sz="4" w:space="0" w:color="auto"/>
              <w:right w:val="single" w:sz="4" w:space="0" w:color="auto"/>
            </w:tcBorders>
            <w:shd w:val="clear" w:color="auto" w:fill="auto"/>
            <w:noWrap/>
            <w:vAlign w:val="bottom"/>
            <w:hideMark/>
          </w:tcPr>
          <w:p w14:paraId="539B0056"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7480201_UN</w:t>
            </w:r>
          </w:p>
        </w:tc>
        <w:tc>
          <w:tcPr>
            <w:tcW w:w="5473" w:type="dxa"/>
            <w:tcBorders>
              <w:top w:val="nil"/>
              <w:left w:val="nil"/>
              <w:bottom w:val="single" w:sz="4" w:space="0" w:color="auto"/>
              <w:right w:val="single" w:sz="4" w:space="0" w:color="auto"/>
            </w:tcBorders>
            <w:shd w:val="clear" w:color="auto" w:fill="auto"/>
            <w:noWrap/>
            <w:vAlign w:val="bottom"/>
            <w:hideMark/>
          </w:tcPr>
          <w:p w14:paraId="7C68D59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Công nghệ thông tin (CTLK với ĐH Nottingham) (2+2)</w:t>
            </w:r>
          </w:p>
        </w:tc>
        <w:tc>
          <w:tcPr>
            <w:tcW w:w="1126" w:type="dxa"/>
            <w:tcBorders>
              <w:top w:val="nil"/>
              <w:left w:val="nil"/>
              <w:bottom w:val="single" w:sz="4" w:space="0" w:color="000000"/>
              <w:right w:val="single" w:sz="4" w:space="0" w:color="000000"/>
            </w:tcBorders>
            <w:shd w:val="clear" w:color="auto" w:fill="auto"/>
            <w:noWrap/>
          </w:tcPr>
          <w:p w14:paraId="5CD69602"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2F45C5A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52FFFC63"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60C3A36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39</w:t>
            </w:r>
          </w:p>
        </w:tc>
        <w:tc>
          <w:tcPr>
            <w:tcW w:w="1892" w:type="dxa"/>
            <w:tcBorders>
              <w:top w:val="nil"/>
              <w:left w:val="nil"/>
              <w:bottom w:val="single" w:sz="4" w:space="0" w:color="auto"/>
              <w:right w:val="single" w:sz="4" w:space="0" w:color="auto"/>
            </w:tcBorders>
            <w:shd w:val="clear" w:color="auto" w:fill="auto"/>
            <w:noWrap/>
            <w:vAlign w:val="bottom"/>
            <w:hideMark/>
          </w:tcPr>
          <w:p w14:paraId="4C60340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7480201_WE2</w:t>
            </w:r>
          </w:p>
        </w:tc>
        <w:tc>
          <w:tcPr>
            <w:tcW w:w="5473" w:type="dxa"/>
            <w:tcBorders>
              <w:top w:val="nil"/>
              <w:left w:val="nil"/>
              <w:bottom w:val="single" w:sz="4" w:space="0" w:color="auto"/>
              <w:right w:val="single" w:sz="4" w:space="0" w:color="auto"/>
            </w:tcBorders>
            <w:shd w:val="clear" w:color="auto" w:fill="auto"/>
            <w:noWrap/>
            <w:vAlign w:val="bottom"/>
            <w:hideMark/>
          </w:tcPr>
          <w:p w14:paraId="21B9D92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Công nghệ thông tin (CTLK với ĐH West of England) (2+2)</w:t>
            </w:r>
          </w:p>
        </w:tc>
        <w:tc>
          <w:tcPr>
            <w:tcW w:w="1126" w:type="dxa"/>
            <w:tcBorders>
              <w:top w:val="nil"/>
              <w:left w:val="nil"/>
              <w:bottom w:val="single" w:sz="4" w:space="0" w:color="000000"/>
              <w:right w:val="single" w:sz="4" w:space="0" w:color="000000"/>
            </w:tcBorders>
            <w:shd w:val="clear" w:color="auto" w:fill="auto"/>
            <w:noWrap/>
          </w:tcPr>
          <w:p w14:paraId="71CD4FE3"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6C7EAEA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7A4F7B9"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41823E3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40</w:t>
            </w:r>
          </w:p>
        </w:tc>
        <w:tc>
          <w:tcPr>
            <w:tcW w:w="1892" w:type="dxa"/>
            <w:tcBorders>
              <w:top w:val="nil"/>
              <w:left w:val="nil"/>
              <w:bottom w:val="single" w:sz="4" w:space="0" w:color="auto"/>
              <w:right w:val="single" w:sz="4" w:space="0" w:color="auto"/>
            </w:tcBorders>
            <w:shd w:val="clear" w:color="auto" w:fill="auto"/>
            <w:noWrap/>
            <w:vAlign w:val="bottom"/>
            <w:hideMark/>
          </w:tcPr>
          <w:p w14:paraId="3C991B5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7480201_WE4</w:t>
            </w:r>
          </w:p>
        </w:tc>
        <w:tc>
          <w:tcPr>
            <w:tcW w:w="5473" w:type="dxa"/>
            <w:tcBorders>
              <w:top w:val="nil"/>
              <w:left w:val="nil"/>
              <w:bottom w:val="single" w:sz="4" w:space="0" w:color="auto"/>
              <w:right w:val="single" w:sz="4" w:space="0" w:color="auto"/>
            </w:tcBorders>
            <w:shd w:val="clear" w:color="auto" w:fill="auto"/>
            <w:noWrap/>
            <w:vAlign w:val="bottom"/>
            <w:hideMark/>
          </w:tcPr>
          <w:p w14:paraId="58BBD41E"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Công nghệ thông tin (CTLK với ĐH West of England) (4+0)</w:t>
            </w:r>
          </w:p>
        </w:tc>
        <w:tc>
          <w:tcPr>
            <w:tcW w:w="1126" w:type="dxa"/>
            <w:tcBorders>
              <w:top w:val="nil"/>
              <w:left w:val="nil"/>
              <w:bottom w:val="single" w:sz="4" w:space="0" w:color="000000"/>
              <w:right w:val="single" w:sz="4" w:space="0" w:color="000000"/>
            </w:tcBorders>
            <w:shd w:val="clear" w:color="auto" w:fill="auto"/>
            <w:noWrap/>
          </w:tcPr>
          <w:p w14:paraId="38C55D1D"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0691EFB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2EF0C47"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7EC0444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41</w:t>
            </w:r>
          </w:p>
        </w:tc>
        <w:tc>
          <w:tcPr>
            <w:tcW w:w="1892" w:type="dxa"/>
            <w:tcBorders>
              <w:top w:val="nil"/>
              <w:left w:val="nil"/>
              <w:bottom w:val="single" w:sz="4" w:space="0" w:color="auto"/>
              <w:right w:val="single" w:sz="4" w:space="0" w:color="auto"/>
            </w:tcBorders>
            <w:shd w:val="clear" w:color="auto" w:fill="auto"/>
            <w:noWrap/>
            <w:vAlign w:val="bottom"/>
            <w:hideMark/>
          </w:tcPr>
          <w:p w14:paraId="310944D8"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7520118_SB</w:t>
            </w:r>
          </w:p>
        </w:tc>
        <w:tc>
          <w:tcPr>
            <w:tcW w:w="5473" w:type="dxa"/>
            <w:tcBorders>
              <w:top w:val="nil"/>
              <w:left w:val="nil"/>
              <w:bottom w:val="single" w:sz="4" w:space="0" w:color="auto"/>
              <w:right w:val="single" w:sz="4" w:space="0" w:color="auto"/>
            </w:tcBorders>
            <w:shd w:val="clear" w:color="auto" w:fill="auto"/>
            <w:noWrap/>
            <w:vAlign w:val="bottom"/>
            <w:hideMark/>
          </w:tcPr>
          <w:p w14:paraId="4BA2EA8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Kỹ thuật hệ thống công nghiệp (CTLK với ĐH Suny Binghamton) (2+2)</w:t>
            </w:r>
          </w:p>
        </w:tc>
        <w:tc>
          <w:tcPr>
            <w:tcW w:w="1126" w:type="dxa"/>
            <w:tcBorders>
              <w:top w:val="nil"/>
              <w:left w:val="nil"/>
              <w:bottom w:val="single" w:sz="4" w:space="0" w:color="000000"/>
              <w:right w:val="single" w:sz="4" w:space="0" w:color="000000"/>
            </w:tcBorders>
            <w:shd w:val="clear" w:color="auto" w:fill="auto"/>
            <w:noWrap/>
          </w:tcPr>
          <w:p w14:paraId="440B677A"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048D7C87"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644ADDBB"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67B6D356"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42</w:t>
            </w:r>
          </w:p>
        </w:tc>
        <w:tc>
          <w:tcPr>
            <w:tcW w:w="1892" w:type="dxa"/>
            <w:tcBorders>
              <w:top w:val="nil"/>
              <w:left w:val="nil"/>
              <w:bottom w:val="single" w:sz="4" w:space="0" w:color="auto"/>
              <w:right w:val="single" w:sz="4" w:space="0" w:color="auto"/>
            </w:tcBorders>
            <w:shd w:val="clear" w:color="auto" w:fill="auto"/>
            <w:noWrap/>
            <w:vAlign w:val="bottom"/>
            <w:hideMark/>
          </w:tcPr>
          <w:p w14:paraId="6BD67862"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7520207_SB</w:t>
            </w:r>
          </w:p>
        </w:tc>
        <w:tc>
          <w:tcPr>
            <w:tcW w:w="5473" w:type="dxa"/>
            <w:tcBorders>
              <w:top w:val="nil"/>
              <w:left w:val="nil"/>
              <w:bottom w:val="single" w:sz="4" w:space="0" w:color="auto"/>
              <w:right w:val="single" w:sz="4" w:space="0" w:color="auto"/>
            </w:tcBorders>
            <w:shd w:val="clear" w:color="auto" w:fill="auto"/>
            <w:noWrap/>
            <w:vAlign w:val="bottom"/>
            <w:hideMark/>
          </w:tcPr>
          <w:p w14:paraId="1DD54841"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Kỹ thuật điện tử (CTLK với ĐH Suny Binghamton) (2+2)</w:t>
            </w:r>
          </w:p>
        </w:tc>
        <w:tc>
          <w:tcPr>
            <w:tcW w:w="1126" w:type="dxa"/>
            <w:tcBorders>
              <w:top w:val="nil"/>
              <w:left w:val="nil"/>
              <w:bottom w:val="single" w:sz="4" w:space="0" w:color="000000"/>
              <w:right w:val="single" w:sz="4" w:space="0" w:color="000000"/>
            </w:tcBorders>
            <w:shd w:val="clear" w:color="auto" w:fill="auto"/>
            <w:noWrap/>
          </w:tcPr>
          <w:p w14:paraId="1A41BACF"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66A85ED4"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1FC27061"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27292C4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43</w:t>
            </w:r>
          </w:p>
        </w:tc>
        <w:tc>
          <w:tcPr>
            <w:tcW w:w="1892" w:type="dxa"/>
            <w:tcBorders>
              <w:top w:val="nil"/>
              <w:left w:val="nil"/>
              <w:bottom w:val="single" w:sz="4" w:space="0" w:color="auto"/>
              <w:right w:val="single" w:sz="4" w:space="0" w:color="auto"/>
            </w:tcBorders>
            <w:shd w:val="clear" w:color="auto" w:fill="auto"/>
            <w:noWrap/>
            <w:vAlign w:val="bottom"/>
            <w:hideMark/>
          </w:tcPr>
          <w:p w14:paraId="71951F8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7520207_UN</w:t>
            </w:r>
          </w:p>
        </w:tc>
        <w:tc>
          <w:tcPr>
            <w:tcW w:w="5473" w:type="dxa"/>
            <w:tcBorders>
              <w:top w:val="nil"/>
              <w:left w:val="nil"/>
              <w:bottom w:val="single" w:sz="4" w:space="0" w:color="auto"/>
              <w:right w:val="single" w:sz="4" w:space="0" w:color="auto"/>
            </w:tcBorders>
            <w:shd w:val="clear" w:color="auto" w:fill="auto"/>
            <w:noWrap/>
            <w:vAlign w:val="bottom"/>
            <w:hideMark/>
          </w:tcPr>
          <w:p w14:paraId="00E72F33"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Kỹ thuật điện tử - viễn thông (CTLK với ĐH Nottingham) (2+2)</w:t>
            </w:r>
          </w:p>
        </w:tc>
        <w:tc>
          <w:tcPr>
            <w:tcW w:w="1126" w:type="dxa"/>
            <w:tcBorders>
              <w:top w:val="nil"/>
              <w:left w:val="nil"/>
              <w:bottom w:val="single" w:sz="4" w:space="0" w:color="000000"/>
              <w:right w:val="single" w:sz="4" w:space="0" w:color="000000"/>
            </w:tcBorders>
            <w:shd w:val="clear" w:color="auto" w:fill="auto"/>
            <w:noWrap/>
          </w:tcPr>
          <w:p w14:paraId="400A70FF"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6B9DCCB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2DAC239B"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015DF735"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44</w:t>
            </w:r>
          </w:p>
        </w:tc>
        <w:tc>
          <w:tcPr>
            <w:tcW w:w="1892" w:type="dxa"/>
            <w:tcBorders>
              <w:top w:val="nil"/>
              <w:left w:val="nil"/>
              <w:bottom w:val="single" w:sz="4" w:space="0" w:color="auto"/>
              <w:right w:val="single" w:sz="4" w:space="0" w:color="auto"/>
            </w:tcBorders>
            <w:shd w:val="clear" w:color="auto" w:fill="auto"/>
            <w:noWrap/>
            <w:vAlign w:val="bottom"/>
            <w:hideMark/>
          </w:tcPr>
          <w:p w14:paraId="0CE1680D"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7520207_WE</w:t>
            </w:r>
          </w:p>
        </w:tc>
        <w:tc>
          <w:tcPr>
            <w:tcW w:w="5473" w:type="dxa"/>
            <w:tcBorders>
              <w:top w:val="nil"/>
              <w:left w:val="nil"/>
              <w:bottom w:val="single" w:sz="4" w:space="0" w:color="auto"/>
              <w:right w:val="single" w:sz="4" w:space="0" w:color="auto"/>
            </w:tcBorders>
            <w:shd w:val="clear" w:color="auto" w:fill="auto"/>
            <w:noWrap/>
            <w:vAlign w:val="bottom"/>
            <w:hideMark/>
          </w:tcPr>
          <w:p w14:paraId="3E616C40"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Kỹ thuật điện tử - viễn thông (CTLK với ĐH West of England) (2+2)</w:t>
            </w:r>
          </w:p>
        </w:tc>
        <w:tc>
          <w:tcPr>
            <w:tcW w:w="1126" w:type="dxa"/>
            <w:tcBorders>
              <w:top w:val="nil"/>
              <w:left w:val="nil"/>
              <w:bottom w:val="single" w:sz="4" w:space="0" w:color="000000"/>
              <w:right w:val="single" w:sz="4" w:space="0" w:color="000000"/>
            </w:tcBorders>
            <w:shd w:val="clear" w:color="auto" w:fill="auto"/>
            <w:noWrap/>
          </w:tcPr>
          <w:p w14:paraId="3A82BB10"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444F34D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r w:rsidR="00AD1815" w:rsidRPr="00C0241B" w14:paraId="4C699AB9" w14:textId="77777777" w:rsidTr="00176368">
        <w:trPr>
          <w:trHeight w:val="318"/>
        </w:trPr>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14:paraId="3FDECDEC"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45</w:t>
            </w:r>
          </w:p>
        </w:tc>
        <w:tc>
          <w:tcPr>
            <w:tcW w:w="1892" w:type="dxa"/>
            <w:tcBorders>
              <w:top w:val="nil"/>
              <w:left w:val="nil"/>
              <w:bottom w:val="single" w:sz="4" w:space="0" w:color="auto"/>
              <w:right w:val="single" w:sz="4" w:space="0" w:color="auto"/>
            </w:tcBorders>
            <w:shd w:val="clear" w:color="auto" w:fill="auto"/>
            <w:noWrap/>
            <w:vAlign w:val="bottom"/>
            <w:hideMark/>
          </w:tcPr>
          <w:p w14:paraId="618E9DB1"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7540101_UN</w:t>
            </w:r>
          </w:p>
        </w:tc>
        <w:tc>
          <w:tcPr>
            <w:tcW w:w="5473" w:type="dxa"/>
            <w:tcBorders>
              <w:top w:val="nil"/>
              <w:left w:val="nil"/>
              <w:bottom w:val="single" w:sz="4" w:space="0" w:color="auto"/>
              <w:right w:val="single" w:sz="4" w:space="0" w:color="auto"/>
            </w:tcBorders>
            <w:shd w:val="clear" w:color="auto" w:fill="auto"/>
            <w:noWrap/>
            <w:vAlign w:val="bottom"/>
            <w:hideMark/>
          </w:tcPr>
          <w:p w14:paraId="374469AA"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r w:rsidRPr="00C0241B">
              <w:rPr>
                <w:rFonts w:ascii="Times New Roman" w:eastAsia="Times New Roman" w:hAnsi="Times New Roman" w:cs="Times New Roman"/>
                <w:color w:val="000000" w:themeColor="text1"/>
                <w:sz w:val="26"/>
                <w:szCs w:val="26"/>
                <w:lang w:eastAsia="en-GB"/>
              </w:rPr>
              <w:t>Công nghệ thực phẩm (CTLK với ĐH Nottingham) (2+2)</w:t>
            </w:r>
          </w:p>
        </w:tc>
        <w:tc>
          <w:tcPr>
            <w:tcW w:w="1126" w:type="dxa"/>
            <w:tcBorders>
              <w:top w:val="nil"/>
              <w:left w:val="nil"/>
              <w:bottom w:val="single" w:sz="4" w:space="0" w:color="000000"/>
              <w:right w:val="single" w:sz="4" w:space="0" w:color="000000"/>
            </w:tcBorders>
            <w:shd w:val="clear" w:color="auto" w:fill="auto"/>
            <w:noWrap/>
          </w:tcPr>
          <w:p w14:paraId="56967AD8" w14:textId="77777777" w:rsidR="00AD1815" w:rsidRPr="00C0241B" w:rsidRDefault="00AD1815" w:rsidP="00176368">
            <w:pPr>
              <w:spacing w:after="0" w:line="360" w:lineRule="auto"/>
              <w:jc w:val="center"/>
              <w:rPr>
                <w:rFonts w:ascii="Times New Roman" w:eastAsia="Times New Roman" w:hAnsi="Times New Roman" w:cs="Times New Roman"/>
                <w:sz w:val="26"/>
                <w:szCs w:val="26"/>
                <w:lang w:eastAsia="en-GB"/>
              </w:rPr>
            </w:pPr>
            <w:r w:rsidRPr="00702248">
              <w:rPr>
                <w:rFonts w:ascii="Times New Roman" w:hAnsi="Times New Roman" w:cs="Times New Roman"/>
                <w:sz w:val="26"/>
                <w:szCs w:val="26"/>
              </w:rPr>
              <w:t>18.0</w:t>
            </w:r>
          </w:p>
        </w:tc>
        <w:tc>
          <w:tcPr>
            <w:tcW w:w="222" w:type="dxa"/>
            <w:vAlign w:val="center"/>
            <w:hideMark/>
          </w:tcPr>
          <w:p w14:paraId="65F3935F" w14:textId="77777777" w:rsidR="00AD1815" w:rsidRPr="00C0241B" w:rsidRDefault="00AD1815" w:rsidP="00176368">
            <w:pPr>
              <w:spacing w:after="0" w:line="360" w:lineRule="auto"/>
              <w:jc w:val="both"/>
              <w:rPr>
                <w:rFonts w:ascii="Times New Roman" w:eastAsia="Times New Roman" w:hAnsi="Times New Roman" w:cs="Times New Roman"/>
                <w:color w:val="000000" w:themeColor="text1"/>
                <w:sz w:val="26"/>
                <w:szCs w:val="26"/>
                <w:lang w:eastAsia="en-GB"/>
              </w:rPr>
            </w:pPr>
          </w:p>
        </w:tc>
      </w:tr>
    </w:tbl>
    <w:p w14:paraId="0A6184AD" w14:textId="77777777" w:rsidR="00933774" w:rsidRPr="009E29E0" w:rsidRDefault="00933774" w:rsidP="00933774">
      <w:pPr>
        <w:tabs>
          <w:tab w:val="left" w:pos="720"/>
          <w:tab w:val="left" w:leader="dot" w:pos="4500"/>
          <w:tab w:val="left" w:leader="dot" w:pos="8640"/>
        </w:tabs>
        <w:spacing w:before="120" w:after="120" w:line="360" w:lineRule="exact"/>
        <w:ind w:right="-29"/>
        <w:jc w:val="both"/>
        <w:rPr>
          <w:rFonts w:ascii="Times New Roman" w:hAnsi="Times New Roman" w:cs="Times New Roman"/>
          <w:b/>
          <w:i/>
          <w:iCs/>
          <w:color w:val="000000" w:themeColor="text1"/>
          <w:sz w:val="26"/>
          <w:szCs w:val="26"/>
        </w:rPr>
      </w:pPr>
      <w:r w:rsidRPr="009E29E0">
        <w:rPr>
          <w:rFonts w:ascii="Times New Roman" w:hAnsi="Times New Roman" w:cs="Times New Roman"/>
          <w:b/>
          <w:i/>
          <w:iCs/>
          <w:color w:val="000000" w:themeColor="text1"/>
          <w:sz w:val="26"/>
          <w:szCs w:val="26"/>
        </w:rPr>
        <w:t>Điều kiện đăng ký xét tuyển</w:t>
      </w:r>
      <w:r>
        <w:rPr>
          <w:rFonts w:ascii="Times New Roman" w:hAnsi="Times New Roman" w:cs="Times New Roman"/>
          <w:b/>
          <w:i/>
          <w:iCs/>
          <w:color w:val="000000" w:themeColor="text1"/>
          <w:sz w:val="26"/>
          <w:szCs w:val="26"/>
        </w:rPr>
        <w:t xml:space="preserve"> của phương thức này như sau</w:t>
      </w:r>
      <w:r w:rsidRPr="009E29E0">
        <w:rPr>
          <w:rFonts w:ascii="Times New Roman" w:hAnsi="Times New Roman" w:cs="Times New Roman"/>
          <w:b/>
          <w:i/>
          <w:iCs/>
          <w:color w:val="000000" w:themeColor="text1"/>
          <w:sz w:val="26"/>
          <w:szCs w:val="26"/>
        </w:rPr>
        <w:t xml:space="preserve">: </w:t>
      </w:r>
    </w:p>
    <w:p w14:paraId="5A2B8FAD" w14:textId="77777777" w:rsidR="00933774" w:rsidRPr="009E29E0" w:rsidRDefault="00933774" w:rsidP="00933774">
      <w:pPr>
        <w:spacing w:before="120" w:after="120" w:line="360" w:lineRule="exact"/>
        <w:ind w:left="720"/>
        <w:jc w:val="both"/>
        <w:rPr>
          <w:rFonts w:ascii="Times New Roman" w:hAnsi="Times New Roman" w:cs="Times New Roman"/>
          <w:bCs/>
          <w:color w:val="000000" w:themeColor="text1"/>
          <w:sz w:val="26"/>
          <w:szCs w:val="26"/>
        </w:rPr>
      </w:pPr>
      <w:r w:rsidRPr="009E29E0">
        <w:rPr>
          <w:rFonts w:ascii="Times New Roman" w:hAnsi="Times New Roman" w:cs="Times New Roman"/>
          <w:bCs/>
          <w:color w:val="000000" w:themeColor="text1"/>
          <w:sz w:val="26"/>
          <w:szCs w:val="26"/>
        </w:rPr>
        <w:t xml:space="preserve">- Thí </w:t>
      </w:r>
      <w:r w:rsidRPr="00E32871">
        <w:rPr>
          <w:rFonts w:ascii="Times New Roman" w:hAnsi="Times New Roman" w:cs="Times New Roman"/>
          <w:bCs/>
          <w:color w:val="000000" w:themeColor="text1"/>
          <w:sz w:val="26"/>
          <w:szCs w:val="26"/>
        </w:rPr>
        <w:t>sinh dự kiến</w:t>
      </w:r>
      <w:r>
        <w:rPr>
          <w:rFonts w:ascii="Times New Roman" w:hAnsi="Times New Roman" w:cs="Times New Roman"/>
          <w:bCs/>
          <w:color w:val="000000" w:themeColor="text1"/>
          <w:sz w:val="26"/>
          <w:szCs w:val="26"/>
        </w:rPr>
        <w:t xml:space="preserve"> </w:t>
      </w:r>
      <w:r w:rsidRPr="009E29E0">
        <w:rPr>
          <w:rFonts w:ascii="Times New Roman" w:hAnsi="Times New Roman" w:cs="Times New Roman"/>
          <w:bCs/>
          <w:color w:val="000000" w:themeColor="text1"/>
          <w:sz w:val="26"/>
          <w:szCs w:val="26"/>
        </w:rPr>
        <w:t xml:space="preserve">tốt nghiệp THPT năm 2021; </w:t>
      </w:r>
    </w:p>
    <w:p w14:paraId="5433CDD7" w14:textId="77777777" w:rsidR="00933774" w:rsidRPr="009E29E0" w:rsidRDefault="00933774" w:rsidP="00933774">
      <w:pPr>
        <w:spacing w:before="120" w:after="120" w:line="360" w:lineRule="exact"/>
        <w:ind w:firstLine="720"/>
        <w:jc w:val="both"/>
        <w:rPr>
          <w:rFonts w:ascii="Times New Roman" w:hAnsi="Times New Roman" w:cs="Times New Roman"/>
          <w:bCs/>
          <w:color w:val="000000" w:themeColor="text1"/>
          <w:spacing w:val="-8"/>
          <w:sz w:val="26"/>
          <w:szCs w:val="26"/>
        </w:rPr>
      </w:pPr>
      <w:r w:rsidRPr="009E29E0">
        <w:rPr>
          <w:rFonts w:ascii="Times New Roman" w:hAnsi="Times New Roman" w:cs="Times New Roman"/>
          <w:bCs/>
          <w:color w:val="000000" w:themeColor="text1"/>
          <w:spacing w:val="-8"/>
          <w:sz w:val="26"/>
          <w:szCs w:val="26"/>
        </w:rPr>
        <w:t>- Điểm trung bình 3 năm THPT của các môn trong tổ hợp đăng ký xét tuyển ≥ 6,5 điểm;</w:t>
      </w:r>
    </w:p>
    <w:p w14:paraId="626CA3D2" w14:textId="77777777" w:rsidR="00933774" w:rsidRPr="009E29E0" w:rsidRDefault="00933774" w:rsidP="00933774">
      <w:pPr>
        <w:spacing w:before="120" w:after="120" w:line="360" w:lineRule="exact"/>
        <w:ind w:firstLine="720"/>
        <w:jc w:val="both"/>
        <w:rPr>
          <w:rFonts w:ascii="Times New Roman" w:hAnsi="Times New Roman" w:cs="Times New Roman"/>
          <w:bCs/>
          <w:color w:val="000000" w:themeColor="text1"/>
          <w:sz w:val="26"/>
          <w:szCs w:val="26"/>
        </w:rPr>
      </w:pPr>
      <w:r w:rsidRPr="009E29E0">
        <w:rPr>
          <w:rFonts w:ascii="Times New Roman" w:hAnsi="Times New Roman" w:cs="Times New Roman"/>
          <w:bCs/>
          <w:color w:val="000000" w:themeColor="text1"/>
          <w:sz w:val="26"/>
          <w:szCs w:val="26"/>
        </w:rPr>
        <w:t>- Tổng điểm trung bình 3 năm THPT của các môn trong tổ hợp đăng ký xét tuyển ≥ 20 điểm (không tính điểm cộng ưu tiên).</w:t>
      </w:r>
    </w:p>
    <w:p w14:paraId="7CD58CA5" w14:textId="77777777" w:rsidR="00933774" w:rsidRPr="009E29E0" w:rsidRDefault="00933774" w:rsidP="00933774">
      <w:pPr>
        <w:spacing w:before="120" w:after="120" w:line="360" w:lineRule="exact"/>
        <w:ind w:firstLine="720"/>
        <w:jc w:val="both"/>
        <w:rPr>
          <w:rFonts w:ascii="Times New Roman" w:hAnsi="Times New Roman" w:cs="Times New Roman"/>
          <w:bCs/>
          <w:color w:val="000000" w:themeColor="text1"/>
          <w:sz w:val="26"/>
          <w:szCs w:val="26"/>
        </w:rPr>
      </w:pPr>
      <w:r w:rsidRPr="009E29E0">
        <w:rPr>
          <w:rFonts w:ascii="Times New Roman" w:hAnsi="Times New Roman" w:cs="Times New Roman"/>
          <w:bCs/>
          <w:color w:val="000000" w:themeColor="text1"/>
          <w:sz w:val="26"/>
          <w:szCs w:val="26"/>
        </w:rPr>
        <w:lastRenderedPageBreak/>
        <w:t>- Đối với tổ hợp xét tuyển có môn Tiếng Anh, nếu thí sinh có chứng chỉ tiếng Anh IELTS Academic hoặc TOEFL iBT sẽ được quy đổi thành điểm trung bình môn Tiếng Anh trong tổ hợp xét tuyển, cách quy đổ</w:t>
      </w:r>
      <w:r>
        <w:rPr>
          <w:rFonts w:ascii="Times New Roman" w:hAnsi="Times New Roman" w:cs="Times New Roman"/>
          <w:bCs/>
          <w:color w:val="000000" w:themeColor="text1"/>
          <w:sz w:val="26"/>
          <w:szCs w:val="26"/>
        </w:rPr>
        <w:t>i</w:t>
      </w:r>
      <w:r w:rsidRPr="009E29E0">
        <w:rPr>
          <w:rFonts w:ascii="Times New Roman" w:hAnsi="Times New Roman" w:cs="Times New Roman"/>
          <w:bCs/>
          <w:color w:val="000000" w:themeColor="text1"/>
          <w:sz w:val="26"/>
          <w:szCs w:val="26"/>
        </w:rPr>
        <w:t>:</w:t>
      </w:r>
    </w:p>
    <w:tbl>
      <w:tblPr>
        <w:tblW w:w="9351" w:type="dxa"/>
        <w:tblInd w:w="150" w:type="dxa"/>
        <w:tblCellMar>
          <w:left w:w="0" w:type="dxa"/>
          <w:right w:w="0" w:type="dxa"/>
        </w:tblCellMar>
        <w:tblLook w:val="04A0" w:firstRow="1" w:lastRow="0" w:firstColumn="1" w:lastColumn="0" w:noHBand="0" w:noVBand="1"/>
      </w:tblPr>
      <w:tblGrid>
        <w:gridCol w:w="3402"/>
        <w:gridCol w:w="3299"/>
        <w:gridCol w:w="2650"/>
      </w:tblGrid>
      <w:tr w:rsidR="00933774" w:rsidRPr="00AD1815" w14:paraId="67437DDF" w14:textId="77777777" w:rsidTr="00176368">
        <w:trPr>
          <w:trHeight w:val="222"/>
        </w:trPr>
        <w:tc>
          <w:tcPr>
            <w:tcW w:w="3402"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2781A295"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eastAsia="Times New Roman" w:hAnsi="Times New Roman" w:cs="Times New Roman"/>
                <w:b/>
                <w:bCs/>
                <w:color w:val="000000" w:themeColor="text1"/>
                <w:sz w:val="18"/>
                <w:bdr w:val="none" w:sz="0" w:space="0" w:color="auto" w:frame="1"/>
              </w:rPr>
              <w:t>Chứng chỉ IELTS Academic</w:t>
            </w:r>
          </w:p>
        </w:tc>
        <w:tc>
          <w:tcPr>
            <w:tcW w:w="3299"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334705B9"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eastAsia="Times New Roman" w:hAnsi="Times New Roman" w:cs="Times New Roman"/>
                <w:b/>
                <w:bCs/>
                <w:color w:val="000000" w:themeColor="text1"/>
                <w:sz w:val="18"/>
                <w:bdr w:val="none" w:sz="0" w:space="0" w:color="auto" w:frame="1"/>
              </w:rPr>
              <w:t>Chứng chỉ TOEFL iBT</w:t>
            </w:r>
          </w:p>
        </w:tc>
        <w:tc>
          <w:tcPr>
            <w:tcW w:w="2650"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46B34AA5"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eastAsia="Times New Roman" w:hAnsi="Times New Roman" w:cs="Times New Roman"/>
                <w:b/>
                <w:bCs/>
                <w:color w:val="000000" w:themeColor="text1"/>
                <w:sz w:val="18"/>
                <w:bdr w:val="none" w:sz="0" w:space="0" w:color="auto" w:frame="1"/>
              </w:rPr>
              <w:t>Điểm quy đổi</w:t>
            </w:r>
          </w:p>
        </w:tc>
      </w:tr>
      <w:tr w:rsidR="00933774" w:rsidRPr="00AD1815" w14:paraId="3BA5CAD5" w14:textId="77777777" w:rsidTr="00176368">
        <w:trPr>
          <w:trHeight w:val="18"/>
        </w:trPr>
        <w:tc>
          <w:tcPr>
            <w:tcW w:w="3402"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2340BD5D"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 6.0</w:t>
            </w:r>
          </w:p>
        </w:tc>
        <w:tc>
          <w:tcPr>
            <w:tcW w:w="3299"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05AD5B1A"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60 – 78</w:t>
            </w:r>
          </w:p>
        </w:tc>
        <w:tc>
          <w:tcPr>
            <w:tcW w:w="2650"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668C9E67"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10</w:t>
            </w:r>
          </w:p>
        </w:tc>
      </w:tr>
      <w:tr w:rsidR="00933774" w:rsidRPr="00AD1815" w14:paraId="3C91895F" w14:textId="77777777" w:rsidTr="00176368">
        <w:trPr>
          <w:trHeight w:val="145"/>
        </w:trPr>
        <w:tc>
          <w:tcPr>
            <w:tcW w:w="3402"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6263190E"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5.5</w:t>
            </w:r>
          </w:p>
        </w:tc>
        <w:tc>
          <w:tcPr>
            <w:tcW w:w="3299"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0EC51976"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46 – 59</w:t>
            </w:r>
          </w:p>
        </w:tc>
        <w:tc>
          <w:tcPr>
            <w:tcW w:w="2650"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3A6E8282"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8,5</w:t>
            </w:r>
          </w:p>
        </w:tc>
      </w:tr>
      <w:tr w:rsidR="00933774" w:rsidRPr="00AD1815" w14:paraId="2E9A0289" w14:textId="77777777" w:rsidTr="00176368">
        <w:trPr>
          <w:trHeight w:val="18"/>
        </w:trPr>
        <w:tc>
          <w:tcPr>
            <w:tcW w:w="3402"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364FDAAD"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5.0</w:t>
            </w:r>
          </w:p>
        </w:tc>
        <w:tc>
          <w:tcPr>
            <w:tcW w:w="3299"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3084FE88"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35 – 45</w:t>
            </w:r>
          </w:p>
        </w:tc>
        <w:tc>
          <w:tcPr>
            <w:tcW w:w="2650"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hideMark/>
          </w:tcPr>
          <w:p w14:paraId="79257F85" w14:textId="77777777" w:rsidR="00933774" w:rsidRPr="00AD1815" w:rsidRDefault="00933774" w:rsidP="00176368">
            <w:pPr>
              <w:jc w:val="center"/>
              <w:rPr>
                <w:rFonts w:ascii="Times New Roman" w:eastAsia="Times New Roman" w:hAnsi="Times New Roman" w:cs="Times New Roman"/>
                <w:color w:val="000000" w:themeColor="text1"/>
                <w:sz w:val="18"/>
              </w:rPr>
            </w:pPr>
            <w:r w:rsidRPr="00AD1815">
              <w:rPr>
                <w:rFonts w:ascii="Times New Roman" w:hAnsi="Times New Roman" w:cs="Times New Roman"/>
                <w:color w:val="000000" w:themeColor="text1"/>
                <w:sz w:val="18"/>
              </w:rPr>
              <w:t>7,5</w:t>
            </w:r>
          </w:p>
        </w:tc>
      </w:tr>
      <w:tr w:rsidR="00933774" w:rsidRPr="00AD1815" w14:paraId="69ED2DAE" w14:textId="77777777" w:rsidTr="00176368">
        <w:trPr>
          <w:trHeight w:val="154"/>
        </w:trPr>
        <w:tc>
          <w:tcPr>
            <w:tcW w:w="3402"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tcPr>
          <w:p w14:paraId="656006ED" w14:textId="77777777" w:rsidR="00933774" w:rsidRPr="00AD1815" w:rsidRDefault="00933774" w:rsidP="00176368">
            <w:pPr>
              <w:jc w:val="center"/>
              <w:rPr>
                <w:rFonts w:ascii="Times New Roman" w:hAnsi="Times New Roman" w:cs="Times New Roman"/>
                <w:color w:val="000000" w:themeColor="text1"/>
                <w:sz w:val="18"/>
              </w:rPr>
            </w:pPr>
            <w:r w:rsidRPr="00AD1815">
              <w:rPr>
                <w:rFonts w:ascii="Times New Roman" w:hAnsi="Times New Roman" w:cs="Times New Roman"/>
                <w:color w:val="000000" w:themeColor="text1"/>
                <w:sz w:val="18"/>
              </w:rPr>
              <w:t>≤ 4.5</w:t>
            </w:r>
          </w:p>
        </w:tc>
        <w:tc>
          <w:tcPr>
            <w:tcW w:w="3299"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tcPr>
          <w:p w14:paraId="2FF6A50A" w14:textId="77777777" w:rsidR="00933774" w:rsidRPr="00AD1815" w:rsidRDefault="00933774" w:rsidP="00176368">
            <w:pPr>
              <w:jc w:val="center"/>
              <w:rPr>
                <w:rFonts w:ascii="Times New Roman" w:hAnsi="Times New Roman" w:cs="Times New Roman"/>
                <w:color w:val="000000" w:themeColor="text1"/>
                <w:sz w:val="18"/>
              </w:rPr>
            </w:pPr>
          </w:p>
        </w:tc>
        <w:tc>
          <w:tcPr>
            <w:tcW w:w="2650"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vAlign w:val="center"/>
          </w:tcPr>
          <w:p w14:paraId="24263C8A" w14:textId="77777777" w:rsidR="00933774" w:rsidRPr="00AD1815" w:rsidRDefault="00933774" w:rsidP="00176368">
            <w:pPr>
              <w:jc w:val="center"/>
              <w:rPr>
                <w:rFonts w:ascii="Times New Roman" w:hAnsi="Times New Roman" w:cs="Times New Roman"/>
                <w:color w:val="000000" w:themeColor="text1"/>
                <w:sz w:val="18"/>
              </w:rPr>
            </w:pPr>
            <w:r w:rsidRPr="00AD1815">
              <w:rPr>
                <w:rFonts w:ascii="Times New Roman" w:hAnsi="Times New Roman" w:cs="Times New Roman"/>
                <w:color w:val="000000" w:themeColor="text1"/>
                <w:sz w:val="18"/>
              </w:rPr>
              <w:t>Không quy đổi</w:t>
            </w:r>
          </w:p>
        </w:tc>
      </w:tr>
    </w:tbl>
    <w:p w14:paraId="4AFE6B37" w14:textId="77777777" w:rsidR="00933774" w:rsidRPr="009E29E0" w:rsidRDefault="00933774" w:rsidP="00933774">
      <w:pPr>
        <w:spacing w:before="120" w:after="120" w:line="360" w:lineRule="exact"/>
        <w:jc w:val="both"/>
        <w:rPr>
          <w:rFonts w:ascii="Times New Roman" w:hAnsi="Times New Roman" w:cs="Times New Roman"/>
          <w:b/>
          <w:i/>
          <w:iCs/>
          <w:color w:val="000000" w:themeColor="text1"/>
          <w:sz w:val="26"/>
          <w:szCs w:val="26"/>
        </w:rPr>
      </w:pPr>
      <w:r w:rsidRPr="009E29E0">
        <w:rPr>
          <w:rFonts w:ascii="Times New Roman" w:hAnsi="Times New Roman" w:cs="Times New Roman"/>
          <w:b/>
          <w:i/>
          <w:iCs/>
          <w:color w:val="000000" w:themeColor="text1"/>
          <w:sz w:val="26"/>
          <w:szCs w:val="26"/>
        </w:rPr>
        <w:t xml:space="preserve">Nguyên tắc xét tuyển: </w:t>
      </w:r>
    </w:p>
    <w:p w14:paraId="1D63F240" w14:textId="77777777" w:rsidR="00933774" w:rsidRPr="009E29E0" w:rsidRDefault="00933774" w:rsidP="00933774">
      <w:pPr>
        <w:spacing w:before="120" w:after="120" w:line="360" w:lineRule="exact"/>
        <w:ind w:firstLine="720"/>
        <w:jc w:val="both"/>
        <w:rPr>
          <w:rFonts w:ascii="Times New Roman" w:hAnsi="Times New Roman" w:cs="Times New Roman"/>
          <w:bCs/>
          <w:color w:val="000000" w:themeColor="text1"/>
          <w:sz w:val="26"/>
          <w:szCs w:val="26"/>
        </w:rPr>
      </w:pPr>
      <w:r w:rsidRPr="009E29E0">
        <w:rPr>
          <w:rFonts w:ascii="Times New Roman" w:hAnsi="Times New Roman" w:cs="Times New Roman"/>
          <w:bCs/>
          <w:color w:val="000000" w:themeColor="text1"/>
          <w:sz w:val="26"/>
          <w:szCs w:val="26"/>
        </w:rPr>
        <w:t>- Điểm xét tuyển = (Tổng điểm trung bình 3 năm THPT của các môn trong tổ hợp đăng ký xét tuyển + Tổng điểm thi THPT 2021 của các môn trong tổ hợp đăng ký xét tuyển)/2 + Điểm ưu tiên (nếu có).</w:t>
      </w:r>
    </w:p>
    <w:p w14:paraId="1E514FDA" w14:textId="77777777" w:rsidR="00933774" w:rsidRPr="009E29E0" w:rsidRDefault="00933774" w:rsidP="00933774">
      <w:pPr>
        <w:spacing w:before="120" w:after="120" w:line="360" w:lineRule="exact"/>
        <w:ind w:firstLine="720"/>
        <w:jc w:val="both"/>
        <w:rPr>
          <w:rFonts w:ascii="Times New Roman" w:hAnsi="Times New Roman" w:cs="Times New Roman"/>
          <w:bCs/>
          <w:color w:val="000000" w:themeColor="text1"/>
          <w:sz w:val="26"/>
          <w:szCs w:val="26"/>
        </w:rPr>
      </w:pPr>
      <w:r w:rsidRPr="009E29E0">
        <w:rPr>
          <w:rFonts w:ascii="Times New Roman" w:hAnsi="Times New Roman" w:cs="Times New Roman"/>
          <w:bCs/>
          <w:color w:val="000000" w:themeColor="text1"/>
          <w:sz w:val="26"/>
          <w:szCs w:val="26"/>
        </w:rPr>
        <w:t xml:space="preserve">- Xét theo điểm xét tuyển từ cao xuống thấp cho đến khi hết chỉ tiêu từng ngành. Đối với các thí sinh bằng điểm xét tuyển ở cuối danh sách thì xét trúng tuyển theo các điều kiện phụ là điểm chứng chỉ tiếng Anh IELTS hoặc TOEFL iBT của thí sinh. </w:t>
      </w:r>
    </w:p>
    <w:p w14:paraId="3071266D" w14:textId="77777777" w:rsidR="00933774" w:rsidRPr="00933774" w:rsidRDefault="00933774" w:rsidP="00933774">
      <w:pPr>
        <w:spacing w:before="120" w:after="120" w:line="360" w:lineRule="exact"/>
        <w:ind w:firstLine="720"/>
        <w:jc w:val="both"/>
        <w:rPr>
          <w:rFonts w:ascii="Times New Roman" w:hAnsi="Times New Roman" w:cs="Times New Roman"/>
          <w:bCs/>
          <w:color w:val="000000" w:themeColor="text1"/>
          <w:sz w:val="26"/>
          <w:szCs w:val="26"/>
        </w:rPr>
      </w:pPr>
      <w:r w:rsidRPr="009E29E0">
        <w:rPr>
          <w:rFonts w:ascii="Times New Roman" w:hAnsi="Times New Roman" w:cs="Times New Roman"/>
          <w:bCs/>
          <w:color w:val="000000" w:themeColor="text1"/>
          <w:sz w:val="26"/>
          <w:szCs w:val="26"/>
        </w:rPr>
        <w:t>- Mỗi thí sinh được đăng ký tối đa 03 nguyện vọng xét tuyển. Thí sinh chỉ trúng tuyển 01 nguyện vọng cao nhất.</w:t>
      </w:r>
    </w:p>
    <w:p w14:paraId="7FDC0154" w14:textId="77777777" w:rsidR="00933774" w:rsidRPr="00F83526" w:rsidRDefault="00933774" w:rsidP="00933774">
      <w:pPr>
        <w:spacing w:line="360" w:lineRule="auto"/>
        <w:ind w:left="-360" w:firstLine="360"/>
        <w:jc w:val="both"/>
        <w:rPr>
          <w:rFonts w:ascii="Times New Roman" w:hAnsi="Times New Roman" w:cs="Times New Roman"/>
          <w:color w:val="000000" w:themeColor="text1"/>
          <w:sz w:val="26"/>
          <w:szCs w:val="26"/>
        </w:rPr>
      </w:pPr>
      <w:r w:rsidRPr="00F83526">
        <w:rPr>
          <w:rFonts w:ascii="Times New Roman" w:hAnsi="Times New Roman" w:cs="Times New Roman"/>
          <w:sz w:val="26"/>
          <w:szCs w:val="24"/>
        </w:rPr>
        <w:t xml:space="preserve">Với tổng chỉ tiêu dự kiến </w:t>
      </w:r>
      <w:r w:rsidRPr="00F83526">
        <w:rPr>
          <w:rFonts w:ascii="Times New Roman" w:hAnsi="Times New Roman" w:cs="Times New Roman"/>
          <w:b/>
          <w:bCs/>
          <w:sz w:val="26"/>
          <w:szCs w:val="24"/>
        </w:rPr>
        <w:t xml:space="preserve">3095, </w:t>
      </w:r>
      <w:r w:rsidRPr="00F83526">
        <w:rPr>
          <w:rFonts w:ascii="Times New Roman" w:hAnsi="Times New Roman" w:cs="Times New Roman"/>
          <w:bCs/>
          <w:sz w:val="26"/>
          <w:szCs w:val="24"/>
        </w:rPr>
        <w:t xml:space="preserve">trường </w:t>
      </w:r>
      <w:r w:rsidRPr="00F83526">
        <w:rPr>
          <w:rFonts w:ascii="Times New Roman" w:hAnsi="Times New Roman" w:cs="Times New Roman"/>
          <w:sz w:val="26"/>
          <w:szCs w:val="24"/>
        </w:rPr>
        <w:t>ĐHQT dự kiến tuyển sinh trong năm 2021 là 21 ngành, trong đó có 1 ngành dự kiến mở mới và 1 ngành mở lại.</w:t>
      </w:r>
    </w:p>
    <w:bookmarkEnd w:id="1"/>
    <w:p w14:paraId="362BFCA3" w14:textId="77777777" w:rsidR="00933774" w:rsidRPr="002E6C22" w:rsidRDefault="00933774" w:rsidP="00933774">
      <w:pPr>
        <w:spacing w:line="360" w:lineRule="auto"/>
        <w:jc w:val="center"/>
        <w:rPr>
          <w:rFonts w:ascii="Times New Roman" w:hAnsi="Times New Roman" w:cs="Times New Roman"/>
          <w:sz w:val="30"/>
          <w:szCs w:val="28"/>
        </w:rPr>
      </w:pPr>
      <w:r w:rsidRPr="002E6C22">
        <w:rPr>
          <w:rFonts w:ascii="Times New Roman" w:hAnsi="Times New Roman" w:cs="Times New Roman"/>
          <w:sz w:val="30"/>
          <w:szCs w:val="28"/>
        </w:rPr>
        <w:t>…</w:t>
      </w:r>
      <w:r>
        <w:rPr>
          <w:rFonts w:ascii="Times New Roman" w:hAnsi="Times New Roman" w:cs="Times New Roman"/>
          <w:sz w:val="30"/>
          <w:szCs w:val="28"/>
        </w:rPr>
        <w:t>…..</w:t>
      </w:r>
    </w:p>
    <w:p w14:paraId="5087BC46" w14:textId="77777777" w:rsidR="00933774" w:rsidRPr="00D26ACB" w:rsidRDefault="00933774" w:rsidP="00933774">
      <w:pPr>
        <w:spacing w:before="120" w:line="312" w:lineRule="auto"/>
        <w:jc w:val="both"/>
        <w:rPr>
          <w:rFonts w:ascii="Times New Roman" w:hAnsi="Times New Roman" w:cs="Times New Roman"/>
          <w:i/>
          <w:sz w:val="20"/>
          <w:szCs w:val="20"/>
        </w:rPr>
      </w:pPr>
      <w:r w:rsidRPr="00D26ACB">
        <w:rPr>
          <w:rFonts w:ascii="Times New Roman" w:hAnsi="Times New Roman" w:cs="Times New Roman"/>
          <w:i/>
          <w:sz w:val="20"/>
          <w:szCs w:val="20"/>
        </w:rPr>
        <w:t>T</w:t>
      </w:r>
      <w:r w:rsidRPr="00D26ACB">
        <w:rPr>
          <w:rFonts w:ascii="Times New Roman" w:hAnsi="Times New Roman" w:cs="Times New Roman"/>
          <w:i/>
          <w:sz w:val="20"/>
          <w:szCs w:val="20"/>
          <w:lang w:val="vi-VN"/>
        </w:rPr>
        <w:t>rườ</w:t>
      </w:r>
      <w:r>
        <w:rPr>
          <w:rFonts w:ascii="Times New Roman" w:hAnsi="Times New Roman" w:cs="Times New Roman"/>
          <w:i/>
          <w:sz w:val="20"/>
          <w:szCs w:val="20"/>
          <w:lang w:val="vi-VN"/>
        </w:rPr>
        <w:t>ng ĐHQT có</w:t>
      </w:r>
      <w:r w:rsidRPr="00D26ACB">
        <w:rPr>
          <w:rFonts w:ascii="Times New Roman" w:hAnsi="Times New Roman" w:cs="Times New Roman"/>
          <w:i/>
          <w:sz w:val="20"/>
          <w:szCs w:val="20"/>
          <w:lang w:val="vi-VN"/>
        </w:rPr>
        <w:t xml:space="preserve"> </w:t>
      </w:r>
      <w:r w:rsidRPr="00D26ACB">
        <w:rPr>
          <w:rFonts w:ascii="Times New Roman" w:hAnsi="Times New Roman" w:cs="Times New Roman"/>
          <w:i/>
          <w:sz w:val="20"/>
          <w:szCs w:val="20"/>
        </w:rPr>
        <w:t>8</w:t>
      </w:r>
      <w:r w:rsidRPr="00D26ACB">
        <w:rPr>
          <w:rFonts w:ascii="Times New Roman" w:hAnsi="Times New Roman" w:cs="Times New Roman"/>
          <w:i/>
          <w:sz w:val="20"/>
          <w:szCs w:val="20"/>
          <w:lang w:val="vi-VN"/>
        </w:rPr>
        <w:t>.</w:t>
      </w:r>
      <w:r>
        <w:rPr>
          <w:rFonts w:ascii="Times New Roman" w:hAnsi="Times New Roman" w:cs="Times New Roman"/>
          <w:i/>
          <w:sz w:val="20"/>
          <w:szCs w:val="20"/>
          <w:lang w:val="vi-VN"/>
        </w:rPr>
        <w:t>128 sinh viên và hơn</w:t>
      </w:r>
      <w:r w:rsidRPr="00D26ACB">
        <w:rPr>
          <w:rFonts w:ascii="Times New Roman" w:hAnsi="Times New Roman" w:cs="Times New Roman"/>
          <w:i/>
          <w:sz w:val="20"/>
          <w:szCs w:val="20"/>
          <w:lang w:val="vi-VN"/>
        </w:rPr>
        <w:t xml:space="preserve"> </w:t>
      </w:r>
      <w:r w:rsidRPr="00D26ACB">
        <w:rPr>
          <w:rFonts w:ascii="Times New Roman" w:hAnsi="Times New Roman" w:cs="Times New Roman"/>
          <w:i/>
          <w:sz w:val="20"/>
          <w:szCs w:val="20"/>
        </w:rPr>
        <w:t>6</w:t>
      </w:r>
      <w:r w:rsidRPr="00D26ACB">
        <w:rPr>
          <w:rFonts w:ascii="Times New Roman" w:hAnsi="Times New Roman" w:cs="Times New Roman"/>
          <w:i/>
          <w:sz w:val="20"/>
          <w:szCs w:val="20"/>
          <w:lang w:val="vi-VN"/>
        </w:rPr>
        <w:t xml:space="preserve">00 học viên, nghiên cứu sinh Sau đại học. Trường hiện có </w:t>
      </w:r>
      <w:r w:rsidRPr="00D26ACB">
        <w:rPr>
          <w:rFonts w:ascii="Times New Roman" w:hAnsi="Times New Roman" w:cs="Times New Roman"/>
          <w:i/>
          <w:sz w:val="20"/>
          <w:szCs w:val="20"/>
        </w:rPr>
        <w:t>2</w:t>
      </w:r>
      <w:r>
        <w:rPr>
          <w:rFonts w:ascii="Times New Roman" w:hAnsi="Times New Roman" w:cs="Times New Roman"/>
          <w:i/>
          <w:sz w:val="20"/>
          <w:szCs w:val="20"/>
        </w:rPr>
        <w:t>1</w:t>
      </w:r>
      <w:r w:rsidRPr="00D26ACB">
        <w:rPr>
          <w:rFonts w:ascii="Times New Roman" w:hAnsi="Times New Roman" w:cs="Times New Roman"/>
          <w:i/>
          <w:sz w:val="20"/>
          <w:szCs w:val="20"/>
          <w:lang w:val="vi-VN"/>
        </w:rPr>
        <w:t xml:space="preserve"> chương trình đào tạo bậc Đại học, 0</w:t>
      </w:r>
      <w:r w:rsidRPr="00D26ACB">
        <w:rPr>
          <w:rFonts w:ascii="Times New Roman" w:hAnsi="Times New Roman" w:cs="Times New Roman"/>
          <w:i/>
          <w:sz w:val="20"/>
          <w:szCs w:val="20"/>
        </w:rPr>
        <w:t>8</w:t>
      </w:r>
      <w:r w:rsidRPr="00D26ACB">
        <w:rPr>
          <w:rFonts w:ascii="Times New Roman" w:hAnsi="Times New Roman" w:cs="Times New Roman"/>
          <w:i/>
          <w:sz w:val="20"/>
          <w:szCs w:val="20"/>
          <w:lang w:val="vi-VN"/>
        </w:rPr>
        <w:t xml:space="preserve"> chương trình bậc Thạc sĩ và 0</w:t>
      </w:r>
      <w:r w:rsidRPr="00D26ACB">
        <w:rPr>
          <w:rFonts w:ascii="Times New Roman" w:hAnsi="Times New Roman" w:cs="Times New Roman"/>
          <w:i/>
          <w:sz w:val="20"/>
          <w:szCs w:val="20"/>
        </w:rPr>
        <w:t>4</w:t>
      </w:r>
      <w:r w:rsidRPr="00D26ACB">
        <w:rPr>
          <w:rFonts w:ascii="Times New Roman" w:hAnsi="Times New Roman" w:cs="Times New Roman"/>
          <w:i/>
          <w:sz w:val="20"/>
          <w:szCs w:val="20"/>
          <w:lang w:val="vi-VN"/>
        </w:rPr>
        <w:t xml:space="preserve"> chương trình bậc Tiến sĩ. </w:t>
      </w:r>
      <w:r w:rsidRPr="00D26ACB">
        <w:rPr>
          <w:rFonts w:ascii="Times New Roman" w:hAnsi="Times New Roman" w:cs="Times New Roman"/>
          <w:i/>
          <w:iCs/>
          <w:sz w:val="20"/>
          <w:szCs w:val="20"/>
        </w:rPr>
        <w:t>Sau 17</w:t>
      </w:r>
      <w:r w:rsidRPr="00D26ACB">
        <w:rPr>
          <w:rFonts w:ascii="Times New Roman" w:hAnsi="Times New Roman" w:cs="Times New Roman"/>
          <w:i/>
          <w:iCs/>
          <w:sz w:val="20"/>
          <w:szCs w:val="20"/>
          <w:lang w:val="vi-VN"/>
        </w:rPr>
        <w:t xml:space="preserve"> năm hình thành và phát triển, trường ĐHQT </w:t>
      </w:r>
      <w:r w:rsidRPr="00D26ACB">
        <w:rPr>
          <w:rFonts w:ascii="Times New Roman" w:hAnsi="Times New Roman" w:cs="Times New Roman"/>
          <w:i/>
          <w:iCs/>
          <w:sz w:val="20"/>
          <w:szCs w:val="20"/>
        </w:rPr>
        <w:t>đã trở thành một trong những trường đại học công lập có uy tín trong hệ thống giáo dục đại học Việt Nam</w:t>
      </w:r>
      <w:r w:rsidRPr="00D26ACB">
        <w:rPr>
          <w:rFonts w:ascii="Times New Roman" w:hAnsi="Times New Roman" w:cs="Times New Roman"/>
          <w:i/>
          <w:iCs/>
          <w:sz w:val="20"/>
          <w:szCs w:val="20"/>
          <w:lang w:val="vi-VN"/>
        </w:rPr>
        <w:t xml:space="preserve"> với </w:t>
      </w:r>
      <w:r w:rsidRPr="00D26ACB">
        <w:rPr>
          <w:rFonts w:ascii="Times New Roman" w:hAnsi="Times New Roman" w:cs="Times New Roman"/>
          <w:i/>
          <w:iCs/>
          <w:sz w:val="20"/>
          <w:szCs w:val="20"/>
        </w:rPr>
        <w:t xml:space="preserve">12 chương trình đào tạo đạt chuẩn đánh giá của Mạng lưới các trường Đai học Đông Nam Á (AUN-QA) và 02 chương trình đào tạo đạt chuẩn kiểm định ABET </w:t>
      </w:r>
      <w:r w:rsidRPr="00D26ACB">
        <w:rPr>
          <w:rFonts w:ascii="Times New Roman" w:eastAsia="Times New Roman,Bold" w:hAnsi="Times New Roman" w:cs="Times New Roman"/>
          <w:i/>
          <w:iCs/>
          <w:sz w:val="20"/>
          <w:szCs w:val="20"/>
        </w:rPr>
        <w:t>(</w:t>
      </w:r>
      <w:r w:rsidRPr="00D26ACB">
        <w:rPr>
          <w:rFonts w:ascii="Times New Roman" w:hAnsi="Times New Roman" w:cs="Times New Roman"/>
          <w:i/>
          <w:iCs/>
          <w:sz w:val="20"/>
          <w:szCs w:val="20"/>
          <w:lang w:val="vi-VN"/>
        </w:rPr>
        <w:t>Accreditation Board for Engineering and Technology - Tổ chức Kiểm định các chương trình Đào tạo Kỹ thuật – Công nghệ Hoa Kỳ)</w:t>
      </w:r>
      <w:r w:rsidRPr="00D26ACB">
        <w:rPr>
          <w:rFonts w:ascii="Times New Roman" w:hAnsi="Times New Roman" w:cs="Times New Roman"/>
          <w:i/>
          <w:iCs/>
          <w:sz w:val="20"/>
          <w:szCs w:val="20"/>
        </w:rPr>
        <w:t xml:space="preserve">. Trường ĐHQT là cơ sở giáo dục đạt chất lượng kiểm định của Bộ Giáo dục và Đào tạo (MOET - 2016). Đặc biệt, </w:t>
      </w:r>
      <w:r>
        <w:rPr>
          <w:rFonts w:ascii="Times New Roman" w:hAnsi="Times New Roman" w:cs="Times New Roman"/>
          <w:i/>
          <w:iCs/>
          <w:sz w:val="20"/>
          <w:szCs w:val="20"/>
        </w:rPr>
        <w:t>trường ĐHQT</w:t>
      </w:r>
      <w:r w:rsidRPr="00D26ACB">
        <w:rPr>
          <w:rFonts w:ascii="Times New Roman" w:hAnsi="Times New Roman" w:cs="Times New Roman"/>
          <w:i/>
          <w:iCs/>
          <w:sz w:val="20"/>
          <w:szCs w:val="20"/>
        </w:rPr>
        <w:t xml:space="preserve"> là </w:t>
      </w:r>
      <w:r>
        <w:rPr>
          <w:rFonts w:ascii="Times New Roman" w:hAnsi="Times New Roman" w:cs="Times New Roman"/>
          <w:i/>
          <w:iCs/>
          <w:sz w:val="20"/>
          <w:szCs w:val="20"/>
        </w:rPr>
        <w:t>trường thứ</w:t>
      </w:r>
      <w:r w:rsidRPr="00D26ACB">
        <w:rPr>
          <w:rFonts w:ascii="Times New Roman" w:hAnsi="Times New Roman" w:cs="Times New Roman"/>
          <w:i/>
          <w:iCs/>
          <w:sz w:val="20"/>
          <w:szCs w:val="20"/>
        </w:rPr>
        <w:t xml:space="preserve"> 07 của khu vực Đông Nam Á đạt chuẩn đánh giá cấp cơ sở giáo dục củ</w:t>
      </w:r>
      <w:r>
        <w:rPr>
          <w:rFonts w:ascii="Times New Roman" w:hAnsi="Times New Roman" w:cs="Times New Roman"/>
          <w:i/>
          <w:iCs/>
          <w:sz w:val="20"/>
          <w:szCs w:val="20"/>
        </w:rPr>
        <w:t>a AUN-QA (2018</w:t>
      </w:r>
      <w:r w:rsidRPr="00D26ACB">
        <w:rPr>
          <w:rFonts w:ascii="Times New Roman" w:hAnsi="Times New Roman" w:cs="Times New Roman"/>
          <w:i/>
          <w:iCs/>
          <w:sz w:val="20"/>
          <w:szCs w:val="20"/>
        </w:rPr>
        <w:t xml:space="preserve">). </w:t>
      </w:r>
    </w:p>
    <w:p w14:paraId="024EB914" w14:textId="77777777" w:rsidR="00933774" w:rsidRPr="00AD1815" w:rsidRDefault="00933774" w:rsidP="00933774">
      <w:pPr>
        <w:tabs>
          <w:tab w:val="left" w:pos="8460"/>
        </w:tabs>
        <w:spacing w:before="120" w:line="312" w:lineRule="auto"/>
        <w:jc w:val="center"/>
        <w:rPr>
          <w:rFonts w:ascii="Times New Roman" w:hAnsi="Times New Roman" w:cs="Times New Roman"/>
          <w:i/>
          <w:lang w:val="vi-VN"/>
        </w:rPr>
      </w:pPr>
      <w:r w:rsidRPr="00AD1815">
        <w:rPr>
          <w:rFonts w:ascii="Times New Roman" w:hAnsi="Times New Roman" w:cs="Times New Roman"/>
          <w:i/>
          <w:lang w:val="vi-VN"/>
        </w:rPr>
        <w:t>..........</w:t>
      </w:r>
    </w:p>
    <w:p w14:paraId="211EDA1B" w14:textId="77777777" w:rsidR="00933774" w:rsidRPr="00AD1815" w:rsidRDefault="00933774" w:rsidP="00933774">
      <w:pPr>
        <w:jc w:val="both"/>
        <w:rPr>
          <w:rFonts w:ascii="Times New Roman" w:eastAsia="Times New Roman" w:hAnsi="Times New Roman" w:cs="Times New Roman"/>
          <w:b/>
          <w:sz w:val="20"/>
        </w:rPr>
      </w:pPr>
      <w:r w:rsidRPr="00AD1815">
        <w:rPr>
          <w:rFonts w:ascii="Times New Roman" w:eastAsia="Times New Roman" w:hAnsi="Times New Roman" w:cs="Times New Roman"/>
          <w:b/>
          <w:sz w:val="20"/>
        </w:rPr>
        <w:t>Mọi thông tin chi tiết xin liên hệ:</w:t>
      </w:r>
    </w:p>
    <w:p w14:paraId="37A20D3C" w14:textId="77777777" w:rsidR="00933774" w:rsidRPr="00AD1815" w:rsidRDefault="00933774" w:rsidP="00933774">
      <w:pPr>
        <w:jc w:val="both"/>
        <w:rPr>
          <w:rFonts w:ascii="Times New Roman" w:eastAsia="Times New Roman" w:hAnsi="Times New Roman" w:cs="Times New Roman"/>
          <w:sz w:val="20"/>
        </w:rPr>
      </w:pPr>
      <w:r w:rsidRPr="00AD1815">
        <w:rPr>
          <w:rFonts w:ascii="Times New Roman" w:eastAsia="Times New Roman" w:hAnsi="Times New Roman" w:cs="Times New Roman"/>
          <w:sz w:val="20"/>
        </w:rPr>
        <w:t xml:space="preserve">Ms. Nguyễn Thị Bích Ngọc </w:t>
      </w:r>
    </w:p>
    <w:p w14:paraId="5EE295F4" w14:textId="77777777" w:rsidR="00933774" w:rsidRPr="00AD1815" w:rsidRDefault="00933774" w:rsidP="00933774">
      <w:pPr>
        <w:jc w:val="both"/>
        <w:rPr>
          <w:rFonts w:ascii="Times New Roman" w:eastAsia="Times New Roman" w:hAnsi="Times New Roman" w:cs="Times New Roman"/>
          <w:sz w:val="20"/>
        </w:rPr>
      </w:pPr>
      <w:r w:rsidRPr="00AD1815">
        <w:rPr>
          <w:rFonts w:ascii="Times New Roman" w:eastAsia="Times New Roman" w:hAnsi="Times New Roman" w:cs="Times New Roman"/>
          <w:sz w:val="20"/>
        </w:rPr>
        <w:t xml:space="preserve">Email: </w:t>
      </w:r>
      <w:hyperlink r:id="rId9">
        <w:r w:rsidRPr="00AD1815">
          <w:rPr>
            <w:rFonts w:ascii="Times New Roman" w:eastAsia="Times New Roman" w:hAnsi="Times New Roman" w:cs="Times New Roman"/>
            <w:color w:val="0000FF"/>
            <w:sz w:val="20"/>
            <w:u w:val="single"/>
          </w:rPr>
          <w:t>ntbngoc@hcmiu.edu.vn</w:t>
        </w:r>
      </w:hyperlink>
    </w:p>
    <w:p w14:paraId="359FA5B5" w14:textId="77777777" w:rsidR="00933774" w:rsidRPr="00AD1815" w:rsidRDefault="00933774" w:rsidP="00933774">
      <w:pPr>
        <w:jc w:val="both"/>
        <w:rPr>
          <w:rFonts w:ascii="Times New Roman" w:eastAsia="Times New Roman" w:hAnsi="Times New Roman" w:cs="Times New Roman"/>
          <w:sz w:val="20"/>
        </w:rPr>
      </w:pPr>
      <w:r w:rsidRPr="00AD1815">
        <w:rPr>
          <w:rFonts w:ascii="Times New Roman" w:eastAsia="Times New Roman" w:hAnsi="Times New Roman" w:cs="Times New Roman"/>
          <w:sz w:val="20"/>
        </w:rPr>
        <w:t>Tel: (84-8) 37244270 – Ext: 3999</w:t>
      </w:r>
    </w:p>
    <w:p w14:paraId="48A4D217" w14:textId="77777777" w:rsidR="00933774" w:rsidRPr="00AD1815" w:rsidRDefault="00AD1815" w:rsidP="00AD1815">
      <w:pPr>
        <w:jc w:val="both"/>
        <w:rPr>
          <w:rFonts w:ascii="Times New Roman" w:eastAsia="Times New Roman" w:hAnsi="Times New Roman" w:cs="Times New Roman"/>
          <w:sz w:val="20"/>
        </w:rPr>
      </w:pPr>
      <w:r w:rsidRPr="00AD1815">
        <w:rPr>
          <w:rFonts w:ascii="Times New Roman" w:eastAsia="Times New Roman" w:hAnsi="Times New Roman" w:cs="Times New Roman"/>
          <w:sz w:val="20"/>
        </w:rPr>
        <w:t>Mobile: 0982.758598</w:t>
      </w:r>
    </w:p>
    <w:p w14:paraId="761CA52D" w14:textId="77777777" w:rsidR="00933774" w:rsidRDefault="00933774" w:rsidP="00933774"/>
    <w:p w14:paraId="43F9B3F9" w14:textId="77777777" w:rsidR="00991824" w:rsidRDefault="00991824"/>
    <w:sectPr w:rsidR="00991824" w:rsidSect="00A5588F">
      <w:footerReference w:type="default" r:id="rId10"/>
      <w:pgSz w:w="11906" w:h="16838" w:code="9"/>
      <w:pgMar w:top="450" w:right="566" w:bottom="900" w:left="1418"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C58E4" w14:textId="77777777" w:rsidR="00DD408F" w:rsidRDefault="00DD408F">
      <w:pPr>
        <w:spacing w:after="0" w:line="240" w:lineRule="auto"/>
      </w:pPr>
      <w:r>
        <w:separator/>
      </w:r>
    </w:p>
  </w:endnote>
  <w:endnote w:type="continuationSeparator" w:id="0">
    <w:p w14:paraId="194F0F54" w14:textId="77777777" w:rsidR="00DD408F" w:rsidRDefault="00DD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312713"/>
      <w:docPartObj>
        <w:docPartGallery w:val="Page Numbers (Bottom of Page)"/>
        <w:docPartUnique/>
      </w:docPartObj>
    </w:sdtPr>
    <w:sdtEndPr>
      <w:rPr>
        <w:noProof/>
      </w:rPr>
    </w:sdtEndPr>
    <w:sdtContent>
      <w:p w14:paraId="041820C3" w14:textId="77777777" w:rsidR="00D01B38" w:rsidRDefault="00AD1815">
        <w:pPr>
          <w:pStyle w:val="Footer"/>
          <w:jc w:val="right"/>
        </w:pPr>
        <w:r>
          <w:fldChar w:fldCharType="begin"/>
        </w:r>
        <w:r>
          <w:instrText xml:space="preserve"> PAGE   \* MERGEFORMAT </w:instrText>
        </w:r>
        <w:r>
          <w:fldChar w:fldCharType="separate"/>
        </w:r>
        <w:r w:rsidR="00AD5D77">
          <w:rPr>
            <w:noProof/>
          </w:rPr>
          <w:t>1</w:t>
        </w:r>
        <w:r>
          <w:rPr>
            <w:noProof/>
          </w:rPr>
          <w:fldChar w:fldCharType="end"/>
        </w:r>
      </w:p>
    </w:sdtContent>
  </w:sdt>
  <w:p w14:paraId="2CAD8BF1" w14:textId="77777777" w:rsidR="00D01B38" w:rsidRDefault="00DD4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E4A1C" w14:textId="77777777" w:rsidR="00DD408F" w:rsidRDefault="00DD408F">
      <w:pPr>
        <w:spacing w:after="0" w:line="240" w:lineRule="auto"/>
      </w:pPr>
      <w:r>
        <w:separator/>
      </w:r>
    </w:p>
  </w:footnote>
  <w:footnote w:type="continuationSeparator" w:id="0">
    <w:p w14:paraId="2F512096" w14:textId="77777777" w:rsidR="00DD408F" w:rsidRDefault="00DD4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74"/>
    <w:rsid w:val="00933774"/>
    <w:rsid w:val="00991824"/>
    <w:rsid w:val="00AD1815"/>
    <w:rsid w:val="00AD5D77"/>
    <w:rsid w:val="00DD408F"/>
    <w:rsid w:val="00E2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CDE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7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3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74"/>
    <w:rPr>
      <w:rFonts w:eastAsiaTheme="minorHAnsi"/>
      <w:sz w:val="22"/>
      <w:szCs w:val="22"/>
    </w:rPr>
  </w:style>
  <w:style w:type="paragraph" w:styleId="NormalWeb">
    <w:name w:val="Normal (Web)"/>
    <w:basedOn w:val="Normal"/>
    <w:uiPriority w:val="99"/>
    <w:unhideWhenUsed/>
    <w:rsid w:val="009337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3774"/>
    <w:rPr>
      <w:color w:val="0000FF"/>
      <w:u w:val="single"/>
    </w:rPr>
  </w:style>
  <w:style w:type="paragraph" w:styleId="BalloonText">
    <w:name w:val="Balloon Text"/>
    <w:basedOn w:val="Normal"/>
    <w:link w:val="BalloonTextChar"/>
    <w:uiPriority w:val="99"/>
    <w:semiHidden/>
    <w:unhideWhenUsed/>
    <w:rsid w:val="009337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3774"/>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7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3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74"/>
    <w:rPr>
      <w:rFonts w:eastAsiaTheme="minorHAnsi"/>
      <w:sz w:val="22"/>
      <w:szCs w:val="22"/>
    </w:rPr>
  </w:style>
  <w:style w:type="paragraph" w:styleId="NormalWeb">
    <w:name w:val="Normal (Web)"/>
    <w:basedOn w:val="Normal"/>
    <w:uiPriority w:val="99"/>
    <w:unhideWhenUsed/>
    <w:rsid w:val="009337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3774"/>
    <w:rPr>
      <w:color w:val="0000FF"/>
      <w:u w:val="single"/>
    </w:rPr>
  </w:style>
  <w:style w:type="paragraph" w:styleId="BalloonText">
    <w:name w:val="Balloon Text"/>
    <w:basedOn w:val="Normal"/>
    <w:link w:val="BalloonTextChar"/>
    <w:uiPriority w:val="99"/>
    <w:semiHidden/>
    <w:unhideWhenUsed/>
    <w:rsid w:val="009337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3774"/>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quaxt.hcmiu.edu.vn/tra-cuu-ket-q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tbngoc@hcmi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dc:creator>
  <cp:keywords/>
  <dc:description/>
  <cp:lastModifiedBy>thaco</cp:lastModifiedBy>
  <cp:revision>3</cp:revision>
  <dcterms:created xsi:type="dcterms:W3CDTF">2021-08-03T05:21:00Z</dcterms:created>
  <dcterms:modified xsi:type="dcterms:W3CDTF">2021-07-28T12:46:00Z</dcterms:modified>
</cp:coreProperties>
</file>